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D9D51" w14:textId="3FC0A142" w:rsidR="00090A63" w:rsidRDefault="00B8352B">
      <w:pPr>
        <w:rPr>
          <w:rFonts w:cstheme="minorHAnsi"/>
          <w:b/>
          <w:bCs/>
          <w:sz w:val="26"/>
          <w:szCs w:val="26"/>
        </w:rPr>
      </w:pPr>
      <w:r>
        <w:rPr>
          <w:rFonts w:cstheme="minorHAnsi"/>
          <w:b/>
          <w:bCs/>
          <w:sz w:val="26"/>
          <w:szCs w:val="26"/>
        </w:rPr>
        <w:t>March 30</w:t>
      </w:r>
      <w:r w:rsidR="007F0EED">
        <w:rPr>
          <w:rFonts w:cstheme="minorHAnsi"/>
          <w:b/>
          <w:bCs/>
          <w:sz w:val="26"/>
          <w:szCs w:val="26"/>
        </w:rPr>
        <w:t>, 2024 Draft</w:t>
      </w:r>
    </w:p>
    <w:p w14:paraId="0077CF03" w14:textId="77777777" w:rsidR="00090A63" w:rsidRDefault="00090A63">
      <w:pPr>
        <w:rPr>
          <w:rFonts w:cstheme="minorHAnsi"/>
          <w:b/>
          <w:bCs/>
          <w:sz w:val="26"/>
          <w:szCs w:val="26"/>
        </w:rPr>
      </w:pPr>
    </w:p>
    <w:p w14:paraId="31907A98" w14:textId="79EBDB6B" w:rsidR="001A0341" w:rsidRPr="00B2603B" w:rsidRDefault="0090514E">
      <w:pPr>
        <w:rPr>
          <w:rFonts w:cstheme="minorHAnsi"/>
          <w:b/>
          <w:bCs/>
          <w:sz w:val="26"/>
          <w:szCs w:val="26"/>
        </w:rPr>
      </w:pPr>
      <w:r>
        <w:rPr>
          <w:rFonts w:cstheme="minorHAnsi"/>
          <w:b/>
          <w:bCs/>
          <w:sz w:val="26"/>
          <w:szCs w:val="26"/>
        </w:rPr>
        <w:t xml:space="preserve">To:  </w:t>
      </w:r>
      <w:r w:rsidR="006464D2" w:rsidRPr="00B2603B">
        <w:rPr>
          <w:rFonts w:cstheme="minorHAnsi"/>
          <w:b/>
          <w:bCs/>
          <w:sz w:val="26"/>
          <w:szCs w:val="26"/>
        </w:rPr>
        <w:t>Twin Cities Friends Meeting</w:t>
      </w:r>
    </w:p>
    <w:p w14:paraId="42E488E0" w14:textId="4E97A4BA" w:rsidR="00224E5D" w:rsidRPr="00B2603B" w:rsidRDefault="0090514E">
      <w:pPr>
        <w:rPr>
          <w:rFonts w:cstheme="minorHAnsi"/>
          <w:b/>
          <w:bCs/>
          <w:sz w:val="26"/>
          <w:szCs w:val="26"/>
        </w:rPr>
      </w:pPr>
      <w:r>
        <w:rPr>
          <w:rFonts w:cstheme="minorHAnsi"/>
          <w:b/>
          <w:bCs/>
          <w:sz w:val="26"/>
          <w:szCs w:val="26"/>
        </w:rPr>
        <w:t xml:space="preserve">From:  </w:t>
      </w:r>
      <w:r w:rsidR="00224E5D" w:rsidRPr="00B2603B">
        <w:rPr>
          <w:rFonts w:cstheme="minorHAnsi"/>
          <w:b/>
          <w:bCs/>
          <w:sz w:val="26"/>
          <w:szCs w:val="26"/>
        </w:rPr>
        <w:t>Toward Right Relationship with Indigenous Peoples Work Group</w:t>
      </w:r>
    </w:p>
    <w:p w14:paraId="4DE54E5C" w14:textId="7278B191" w:rsidR="006464D2" w:rsidRPr="007F0EED" w:rsidRDefault="007F0EED">
      <w:pPr>
        <w:rPr>
          <w:rFonts w:cstheme="minorHAnsi"/>
          <w:b/>
          <w:bCs/>
          <w:sz w:val="26"/>
          <w:szCs w:val="26"/>
        </w:rPr>
      </w:pPr>
      <w:r w:rsidRPr="00217422">
        <w:rPr>
          <w:rFonts w:cstheme="minorHAnsi"/>
          <w:b/>
          <w:bCs/>
          <w:sz w:val="26"/>
          <w:szCs w:val="26"/>
        </w:rPr>
        <w:t>and</w:t>
      </w:r>
      <w:r w:rsidRPr="00217422">
        <w:rPr>
          <w:rFonts w:cstheme="minorHAnsi"/>
          <w:b/>
          <w:bCs/>
          <w:sz w:val="26"/>
          <w:szCs w:val="26"/>
        </w:rPr>
        <w:tab/>
      </w:r>
      <w:r w:rsidRPr="007F0EED">
        <w:rPr>
          <w:rFonts w:cstheme="minorHAnsi"/>
          <w:b/>
          <w:bCs/>
          <w:sz w:val="26"/>
          <w:szCs w:val="26"/>
        </w:rPr>
        <w:t>Peace and Justice Committee</w:t>
      </w:r>
    </w:p>
    <w:p w14:paraId="57FEFF7F" w14:textId="0576C11E" w:rsidR="0090514E" w:rsidRPr="00B2603B" w:rsidRDefault="0090514E" w:rsidP="0090514E">
      <w:pPr>
        <w:rPr>
          <w:rFonts w:cstheme="minorHAnsi"/>
          <w:b/>
          <w:bCs/>
          <w:sz w:val="26"/>
          <w:szCs w:val="26"/>
        </w:rPr>
      </w:pPr>
      <w:r w:rsidRPr="0090514E">
        <w:rPr>
          <w:rFonts w:cstheme="minorHAnsi"/>
          <w:b/>
          <w:bCs/>
          <w:sz w:val="26"/>
          <w:szCs w:val="26"/>
        </w:rPr>
        <w:t>Re:</w:t>
      </w:r>
      <w:r>
        <w:rPr>
          <w:rFonts w:cstheme="minorHAnsi"/>
          <w:sz w:val="26"/>
          <w:szCs w:val="26"/>
        </w:rPr>
        <w:t xml:space="preserve">  </w:t>
      </w:r>
      <w:r w:rsidRPr="00B2603B">
        <w:rPr>
          <w:rFonts w:cstheme="minorHAnsi"/>
          <w:b/>
          <w:bCs/>
          <w:sz w:val="26"/>
          <w:szCs w:val="26"/>
        </w:rPr>
        <w:t xml:space="preserve">Reparations/Compensation for </w:t>
      </w:r>
      <w:r>
        <w:rPr>
          <w:rFonts w:cstheme="minorHAnsi"/>
          <w:b/>
          <w:bCs/>
          <w:sz w:val="26"/>
          <w:szCs w:val="26"/>
        </w:rPr>
        <w:t xml:space="preserve">TCFM Use of </w:t>
      </w:r>
      <w:r w:rsidRPr="00B2603B">
        <w:rPr>
          <w:rFonts w:cstheme="minorHAnsi"/>
          <w:b/>
          <w:bCs/>
          <w:sz w:val="26"/>
          <w:szCs w:val="26"/>
        </w:rPr>
        <w:t xml:space="preserve">Indigenous Land </w:t>
      </w:r>
    </w:p>
    <w:p w14:paraId="0700FC0D" w14:textId="77777777" w:rsidR="004D635E" w:rsidRPr="00B2603B" w:rsidRDefault="004D635E">
      <w:pPr>
        <w:rPr>
          <w:rFonts w:cstheme="minorHAnsi"/>
          <w:sz w:val="26"/>
          <w:szCs w:val="26"/>
        </w:rPr>
      </w:pPr>
    </w:p>
    <w:p w14:paraId="64EEEEFA" w14:textId="7951B9C1" w:rsidR="00197D70" w:rsidRPr="00B2603B" w:rsidRDefault="00197D70">
      <w:pPr>
        <w:rPr>
          <w:rFonts w:cstheme="minorHAnsi"/>
          <w:b/>
          <w:bCs/>
          <w:sz w:val="26"/>
          <w:szCs w:val="26"/>
        </w:rPr>
      </w:pPr>
      <w:r w:rsidRPr="00B2603B">
        <w:rPr>
          <w:rFonts w:cstheme="minorHAnsi"/>
          <w:b/>
          <w:bCs/>
          <w:sz w:val="26"/>
          <w:szCs w:val="26"/>
        </w:rPr>
        <w:t>Background for this proposal:</w:t>
      </w:r>
    </w:p>
    <w:p w14:paraId="4F500764" w14:textId="77777777" w:rsidR="00D60023" w:rsidRPr="00B2603B" w:rsidRDefault="00D60023">
      <w:pPr>
        <w:rPr>
          <w:rFonts w:cstheme="minorHAnsi"/>
          <w:b/>
          <w:bCs/>
          <w:sz w:val="26"/>
          <w:szCs w:val="26"/>
        </w:rPr>
      </w:pPr>
    </w:p>
    <w:p w14:paraId="71E1586F" w14:textId="5D01C927" w:rsidR="00AE46D8" w:rsidRPr="00B2603B" w:rsidRDefault="00910005" w:rsidP="00AE46D8">
      <w:pPr>
        <w:rPr>
          <w:rFonts w:cstheme="minorHAnsi"/>
          <w:sz w:val="26"/>
          <w:szCs w:val="26"/>
        </w:rPr>
      </w:pPr>
      <w:r w:rsidRPr="00B2603B">
        <w:rPr>
          <w:rFonts w:cstheme="minorHAnsi"/>
          <w:sz w:val="26"/>
          <w:szCs w:val="26"/>
        </w:rPr>
        <w:t xml:space="preserve">TCFM’s Toward Right Relationship with Indigenous Peoples </w:t>
      </w:r>
      <w:r w:rsidR="006C33E7" w:rsidRPr="00B2603B">
        <w:rPr>
          <w:rFonts w:cstheme="minorHAnsi"/>
          <w:sz w:val="26"/>
          <w:szCs w:val="26"/>
        </w:rPr>
        <w:t xml:space="preserve">(TRRIP) </w:t>
      </w:r>
      <w:r w:rsidRPr="00B2603B">
        <w:rPr>
          <w:rFonts w:cstheme="minorHAnsi"/>
          <w:sz w:val="26"/>
          <w:szCs w:val="26"/>
        </w:rPr>
        <w:t xml:space="preserve">work group </w:t>
      </w:r>
      <w:r w:rsidR="00C626FB" w:rsidRPr="00B2603B">
        <w:rPr>
          <w:rFonts w:cstheme="minorHAnsi"/>
          <w:sz w:val="26"/>
          <w:szCs w:val="26"/>
        </w:rPr>
        <w:t xml:space="preserve">believes it is </w:t>
      </w:r>
      <w:r w:rsidR="00C83B03" w:rsidRPr="00B2603B">
        <w:rPr>
          <w:rFonts w:cstheme="minorHAnsi"/>
          <w:sz w:val="26"/>
          <w:szCs w:val="26"/>
        </w:rPr>
        <w:t xml:space="preserve">important to address the fact that </w:t>
      </w:r>
      <w:r w:rsidR="00042082" w:rsidRPr="00B2603B">
        <w:rPr>
          <w:rFonts w:cstheme="minorHAnsi"/>
          <w:sz w:val="26"/>
          <w:szCs w:val="26"/>
        </w:rPr>
        <w:t xml:space="preserve">our meeting </w:t>
      </w:r>
      <w:r w:rsidR="000F0E66" w:rsidRPr="00B2603B">
        <w:rPr>
          <w:rFonts w:eastAsia="Times New Roman" w:cstheme="minorHAnsi"/>
          <w:color w:val="000000"/>
          <w:sz w:val="26"/>
          <w:szCs w:val="26"/>
        </w:rPr>
        <w:t xml:space="preserve">house is located on land that was unjustly taken from Indigenous people. </w:t>
      </w:r>
      <w:r w:rsidR="00AE46D8" w:rsidRPr="00B2603B">
        <w:rPr>
          <w:rFonts w:cstheme="minorHAnsi"/>
          <w:sz w:val="26"/>
          <w:szCs w:val="26"/>
        </w:rPr>
        <w:t>In June 2022, the Twin Cities Friends Meeting approved the following minute:</w:t>
      </w:r>
    </w:p>
    <w:p w14:paraId="7CB3580B" w14:textId="77777777" w:rsidR="00D60023" w:rsidRPr="00B2603B" w:rsidRDefault="00D60023" w:rsidP="00D60023">
      <w:pPr>
        <w:rPr>
          <w:rFonts w:cstheme="minorHAnsi"/>
          <w:sz w:val="26"/>
          <w:szCs w:val="26"/>
        </w:rPr>
      </w:pPr>
    </w:p>
    <w:p w14:paraId="0745A432" w14:textId="77777777" w:rsidR="00D60023" w:rsidRPr="00B2603B" w:rsidRDefault="00D60023" w:rsidP="00D60023">
      <w:pPr>
        <w:rPr>
          <w:rFonts w:cstheme="minorHAnsi"/>
          <w:sz w:val="26"/>
          <w:szCs w:val="26"/>
        </w:rPr>
      </w:pPr>
      <w:r w:rsidRPr="00B2603B">
        <w:rPr>
          <w:rFonts w:cstheme="minorHAnsi"/>
          <w:sz w:val="26"/>
          <w:szCs w:val="26"/>
        </w:rPr>
        <w:t>“Twin Cities Friends Meeting resides on the homelands of the Dakota and the extended territory of the Ojibwe and Ho-Chunk people.  We acknowledge their stewardship and their continuing presence, and we strive to interrupt the legacy of injustice towards Indigenous people through truth-telling, opportunities for healing, and collaborative action.”</w:t>
      </w:r>
    </w:p>
    <w:p w14:paraId="7A828849" w14:textId="77777777" w:rsidR="00D60023" w:rsidRPr="00B2603B" w:rsidRDefault="00D60023">
      <w:pPr>
        <w:rPr>
          <w:rFonts w:cstheme="minorHAnsi"/>
          <w:sz w:val="26"/>
          <w:szCs w:val="26"/>
        </w:rPr>
      </w:pPr>
    </w:p>
    <w:p w14:paraId="6DEE2BBA" w14:textId="1091FCA0" w:rsidR="00D60023" w:rsidRPr="00B2603B" w:rsidRDefault="00D60023" w:rsidP="00D60023">
      <w:pPr>
        <w:rPr>
          <w:rFonts w:cstheme="minorHAnsi"/>
          <w:sz w:val="26"/>
          <w:szCs w:val="26"/>
        </w:rPr>
      </w:pPr>
      <w:r w:rsidRPr="00B2603B">
        <w:rPr>
          <w:rFonts w:cstheme="minorHAnsi"/>
          <w:sz w:val="26"/>
          <w:szCs w:val="26"/>
        </w:rPr>
        <w:t>The TRRIP work group has engaged members and attenders of TCFM in various actions consistent with this minute, including lobbying for legislation to establish a commission regarding Indian boarding schools, funding programs of Interfaith Action targeted to the Indian community, delivering fresh food and other requested items to Native Elders, attendance at various public events sponsored by Indigenous organizations and working to learn about and preserve sacred sites.</w:t>
      </w:r>
    </w:p>
    <w:p w14:paraId="7AC52CB9" w14:textId="77777777" w:rsidR="00D60023" w:rsidRPr="00B2603B" w:rsidRDefault="00D60023" w:rsidP="00D60023">
      <w:pPr>
        <w:rPr>
          <w:rFonts w:cstheme="minorHAnsi"/>
          <w:sz w:val="26"/>
          <w:szCs w:val="26"/>
        </w:rPr>
      </w:pPr>
    </w:p>
    <w:p w14:paraId="6E5A610A" w14:textId="5912C53D" w:rsidR="00D60023" w:rsidRPr="00B2603B" w:rsidRDefault="00D60023" w:rsidP="00D60023">
      <w:pPr>
        <w:rPr>
          <w:rFonts w:eastAsia="Times New Roman" w:cstheme="minorHAnsi"/>
          <w:color w:val="000000"/>
          <w:sz w:val="26"/>
          <w:szCs w:val="26"/>
        </w:rPr>
      </w:pPr>
      <w:r w:rsidRPr="00B2603B">
        <w:rPr>
          <w:rFonts w:cstheme="minorHAnsi"/>
          <w:sz w:val="26"/>
          <w:szCs w:val="26"/>
        </w:rPr>
        <w:t xml:space="preserve">TRRIP now proposes that TCFM include in its annual budget a payment in the spirit of </w:t>
      </w:r>
      <w:r w:rsidRPr="00B2603B">
        <w:rPr>
          <w:rFonts w:cstheme="minorHAnsi"/>
          <w:i/>
          <w:sz w:val="26"/>
          <w:szCs w:val="26"/>
        </w:rPr>
        <w:t>reparations for our presence on land</w:t>
      </w:r>
      <w:r w:rsidRPr="00B2603B">
        <w:rPr>
          <w:rFonts w:cstheme="minorHAnsi"/>
          <w:sz w:val="26"/>
          <w:szCs w:val="26"/>
        </w:rPr>
        <w:t xml:space="preserve"> </w:t>
      </w:r>
      <w:r w:rsidRPr="00B2603B">
        <w:rPr>
          <w:rFonts w:cstheme="minorHAnsi"/>
          <w:i/>
          <w:sz w:val="26"/>
          <w:szCs w:val="26"/>
        </w:rPr>
        <w:t xml:space="preserve">that was unjustly taken from Indigenous people. </w:t>
      </w:r>
      <w:r w:rsidRPr="00B2603B">
        <w:rPr>
          <w:rFonts w:eastAsia="Times New Roman" w:cstheme="minorHAnsi"/>
          <w:color w:val="000000"/>
          <w:sz w:val="26"/>
          <w:szCs w:val="26"/>
        </w:rPr>
        <w:t xml:space="preserve">We recommend working with the Indian Land Tenure Foundation (ITLF). </w:t>
      </w:r>
    </w:p>
    <w:p w14:paraId="40258ACE" w14:textId="7B4ACBE9" w:rsidR="00AE46D8" w:rsidRPr="00B2603B" w:rsidRDefault="00AE46D8" w:rsidP="00D60023">
      <w:pPr>
        <w:rPr>
          <w:rFonts w:cstheme="minorHAnsi"/>
          <w:i/>
          <w:sz w:val="26"/>
          <w:szCs w:val="26"/>
        </w:rPr>
      </w:pPr>
    </w:p>
    <w:p w14:paraId="52A53C48" w14:textId="64DA5963" w:rsidR="000F43B6" w:rsidRPr="00B2603B" w:rsidRDefault="000F43B6" w:rsidP="000F43B6">
      <w:pPr>
        <w:rPr>
          <w:rFonts w:cstheme="minorHAnsi"/>
          <w:sz w:val="26"/>
          <w:szCs w:val="26"/>
        </w:rPr>
      </w:pPr>
      <w:r w:rsidRPr="00B2603B">
        <w:rPr>
          <w:rFonts w:cstheme="minorHAnsi"/>
          <w:sz w:val="26"/>
          <w:szCs w:val="26"/>
        </w:rPr>
        <w:t xml:space="preserve">The </w:t>
      </w:r>
      <w:r w:rsidRPr="00B2603B">
        <w:rPr>
          <w:rFonts w:cstheme="minorHAnsi"/>
          <w:b/>
          <w:sz w:val="26"/>
          <w:szCs w:val="26"/>
        </w:rPr>
        <w:t>Indian Land Tenure Foundation (ILTF)</w:t>
      </w:r>
      <w:r w:rsidRPr="00B2603B">
        <w:rPr>
          <w:rFonts w:cstheme="minorHAnsi"/>
          <w:sz w:val="26"/>
          <w:szCs w:val="26"/>
        </w:rPr>
        <w:t xml:space="preserve"> </w:t>
      </w:r>
      <w:r w:rsidRPr="00B2603B">
        <w:rPr>
          <w:rFonts w:cstheme="minorHAnsi"/>
          <w:color w:val="000000"/>
          <w:spacing w:val="2"/>
          <w:sz w:val="26"/>
          <w:szCs w:val="26"/>
        </w:rPr>
        <w:t xml:space="preserve">is a national, community-based organization serving American Indian nations and people in the recovery and control of their rightful homeland. It is based in </w:t>
      </w:r>
      <w:r w:rsidRPr="00B2603B">
        <w:rPr>
          <w:rFonts w:cstheme="minorHAnsi"/>
          <w:sz w:val="26"/>
          <w:szCs w:val="26"/>
        </w:rPr>
        <w:t xml:space="preserve">Little Canada, Minnesota.  Two members of our meeting (Gail Lewellan and Howard Vogel) have been aware and supportive of their activities, projects and leadership </w:t>
      </w:r>
      <w:r w:rsidR="00FE1B56">
        <w:rPr>
          <w:rFonts w:cstheme="minorHAnsi"/>
          <w:sz w:val="26"/>
          <w:szCs w:val="26"/>
        </w:rPr>
        <w:t>for several decades</w:t>
      </w:r>
      <w:r w:rsidRPr="00B2603B">
        <w:rPr>
          <w:rFonts w:cstheme="minorHAnsi"/>
          <w:sz w:val="26"/>
          <w:szCs w:val="26"/>
        </w:rPr>
        <w:t xml:space="preserve">.  </w:t>
      </w:r>
    </w:p>
    <w:p w14:paraId="0C6BBC9A" w14:textId="77777777" w:rsidR="00DD2F9A" w:rsidRDefault="00DD2F9A" w:rsidP="000F43B6">
      <w:pPr>
        <w:pStyle w:val="NormalWeb"/>
        <w:shd w:val="clear" w:color="auto" w:fill="FFFFFF"/>
        <w:spacing w:before="0" w:beforeAutospacing="0" w:after="150" w:afterAutospacing="0"/>
        <w:rPr>
          <w:rFonts w:asciiTheme="minorHAnsi" w:hAnsiTheme="minorHAnsi" w:cstheme="minorHAnsi"/>
          <w:color w:val="000000"/>
          <w:spacing w:val="2"/>
          <w:sz w:val="26"/>
          <w:szCs w:val="26"/>
        </w:rPr>
      </w:pPr>
    </w:p>
    <w:p w14:paraId="1DC3701E" w14:textId="288E0831" w:rsidR="000F43B6" w:rsidRPr="00B2603B" w:rsidRDefault="000F43B6" w:rsidP="000F43B6">
      <w:pPr>
        <w:pStyle w:val="NormalWeb"/>
        <w:shd w:val="clear" w:color="auto" w:fill="FFFFFF"/>
        <w:spacing w:before="0" w:beforeAutospacing="0" w:after="150" w:afterAutospacing="0"/>
        <w:rPr>
          <w:rFonts w:asciiTheme="minorHAnsi" w:hAnsiTheme="minorHAnsi" w:cstheme="minorHAnsi"/>
          <w:color w:val="000000"/>
          <w:spacing w:val="2"/>
          <w:sz w:val="26"/>
          <w:szCs w:val="26"/>
        </w:rPr>
      </w:pPr>
      <w:r w:rsidRPr="00B2603B">
        <w:rPr>
          <w:rFonts w:asciiTheme="minorHAnsi" w:hAnsiTheme="minorHAnsi" w:cstheme="minorHAnsi"/>
          <w:color w:val="000000"/>
          <w:spacing w:val="2"/>
          <w:sz w:val="26"/>
          <w:szCs w:val="26"/>
        </w:rPr>
        <w:t>ILTF accepts contributions from organizations and individuals</w:t>
      </w:r>
      <w:r w:rsidR="00DD2F9A">
        <w:rPr>
          <w:rFonts w:asciiTheme="minorHAnsi" w:hAnsiTheme="minorHAnsi" w:cstheme="minorHAnsi"/>
          <w:color w:val="000000"/>
          <w:spacing w:val="2"/>
          <w:sz w:val="26"/>
          <w:szCs w:val="26"/>
        </w:rPr>
        <w:t xml:space="preserve"> to its Beyond Land Acknowledgement fund</w:t>
      </w:r>
      <w:r w:rsidRPr="00B2603B">
        <w:rPr>
          <w:rFonts w:asciiTheme="minorHAnsi" w:hAnsiTheme="minorHAnsi" w:cstheme="minorHAnsi"/>
          <w:color w:val="000000"/>
          <w:spacing w:val="2"/>
          <w:sz w:val="26"/>
          <w:szCs w:val="26"/>
        </w:rPr>
        <w:t xml:space="preserve"> to support its grantmaking and program initiatives, such as land restoration projects described at the following link:</w:t>
      </w:r>
    </w:p>
    <w:p w14:paraId="46CF0612" w14:textId="316C277F" w:rsidR="008D3A06" w:rsidRPr="00B2603B" w:rsidRDefault="00000000" w:rsidP="00FD0A77">
      <w:pPr>
        <w:pStyle w:val="ListParagraph"/>
        <w:ind w:left="1440"/>
        <w:rPr>
          <w:rFonts w:eastAsia="Times New Roman" w:cstheme="minorHAnsi"/>
          <w:color w:val="0563C1" w:themeColor="hyperlink"/>
          <w:sz w:val="26"/>
          <w:szCs w:val="26"/>
          <w:u w:val="single"/>
        </w:rPr>
      </w:pPr>
      <w:hyperlink r:id="rId5" w:history="1">
        <w:r w:rsidR="000F43B6" w:rsidRPr="00B2603B">
          <w:rPr>
            <w:rStyle w:val="Hyperlink"/>
            <w:rFonts w:eastAsia="Times New Roman" w:cstheme="minorHAnsi"/>
            <w:sz w:val="26"/>
            <w:szCs w:val="26"/>
          </w:rPr>
          <w:t>https://iltf.org/special-initiatives/land-recovery/</w:t>
        </w:r>
      </w:hyperlink>
    </w:p>
    <w:p w14:paraId="104A24FD" w14:textId="77777777" w:rsidR="000F43B6" w:rsidRDefault="000F43B6" w:rsidP="00FE66AF">
      <w:pPr>
        <w:rPr>
          <w:rFonts w:cstheme="minorHAnsi"/>
          <w:sz w:val="26"/>
          <w:szCs w:val="26"/>
        </w:rPr>
      </w:pPr>
    </w:p>
    <w:p w14:paraId="5DFE2A7B" w14:textId="45A7619F" w:rsidR="00CB10CF" w:rsidRPr="00CB10CF" w:rsidRDefault="00CB10CF" w:rsidP="00FE66AF">
      <w:pPr>
        <w:rPr>
          <w:rFonts w:cstheme="minorHAnsi"/>
          <w:b/>
          <w:bCs/>
          <w:sz w:val="26"/>
          <w:szCs w:val="26"/>
        </w:rPr>
      </w:pPr>
      <w:r w:rsidRPr="00CB10CF">
        <w:rPr>
          <w:rFonts w:cstheme="minorHAnsi"/>
          <w:b/>
          <w:bCs/>
          <w:sz w:val="26"/>
          <w:szCs w:val="26"/>
        </w:rPr>
        <w:t>Guidance for choosing an amount:</w:t>
      </w:r>
    </w:p>
    <w:p w14:paraId="0A7AAFA4" w14:textId="77777777" w:rsidR="00CB10CF" w:rsidRPr="00B2603B" w:rsidRDefault="00CB10CF" w:rsidP="00FE66AF">
      <w:pPr>
        <w:rPr>
          <w:rFonts w:cstheme="minorHAnsi"/>
          <w:sz w:val="26"/>
          <w:szCs w:val="26"/>
        </w:rPr>
      </w:pPr>
    </w:p>
    <w:p w14:paraId="40C10192" w14:textId="53A17B79" w:rsidR="00E12706" w:rsidRPr="00B2603B" w:rsidRDefault="00D955F1" w:rsidP="00F250A1">
      <w:pPr>
        <w:rPr>
          <w:rFonts w:cstheme="minorHAnsi"/>
          <w:sz w:val="26"/>
          <w:szCs w:val="26"/>
        </w:rPr>
      </w:pPr>
      <w:r w:rsidRPr="00B2603B">
        <w:rPr>
          <w:rFonts w:cstheme="minorHAnsi"/>
          <w:sz w:val="26"/>
          <w:szCs w:val="26"/>
        </w:rPr>
        <w:t>T</w:t>
      </w:r>
      <w:r w:rsidR="00FE1D49" w:rsidRPr="00B2603B">
        <w:rPr>
          <w:rFonts w:cstheme="minorHAnsi"/>
          <w:sz w:val="26"/>
          <w:szCs w:val="26"/>
        </w:rPr>
        <w:t xml:space="preserve">he amount chosen should </w:t>
      </w:r>
      <w:r w:rsidR="00A53B32" w:rsidRPr="00B2603B">
        <w:rPr>
          <w:rFonts w:cstheme="minorHAnsi"/>
          <w:sz w:val="26"/>
          <w:szCs w:val="26"/>
        </w:rPr>
        <w:t xml:space="preserve">be enough </w:t>
      </w:r>
      <w:r w:rsidR="000F43B6" w:rsidRPr="00B2603B">
        <w:rPr>
          <w:rFonts w:cstheme="minorHAnsi"/>
          <w:sz w:val="26"/>
          <w:szCs w:val="26"/>
        </w:rPr>
        <w:t xml:space="preserve">for TCFM </w:t>
      </w:r>
      <w:r w:rsidR="00A53B32" w:rsidRPr="00B2603B">
        <w:rPr>
          <w:rFonts w:cstheme="minorHAnsi"/>
          <w:sz w:val="26"/>
          <w:szCs w:val="26"/>
        </w:rPr>
        <w:t xml:space="preserve">to </w:t>
      </w:r>
      <w:r w:rsidR="004C03C8" w:rsidRPr="00B2603B">
        <w:rPr>
          <w:rFonts w:cstheme="minorHAnsi"/>
          <w:sz w:val="26"/>
          <w:szCs w:val="26"/>
        </w:rPr>
        <w:t xml:space="preserve">contribute </w:t>
      </w:r>
      <w:r w:rsidR="00A53B32" w:rsidRPr="00B2603B">
        <w:rPr>
          <w:rFonts w:cstheme="minorHAnsi"/>
          <w:sz w:val="26"/>
          <w:szCs w:val="26"/>
        </w:rPr>
        <w:t>meaningful</w:t>
      </w:r>
      <w:r w:rsidR="004C03C8" w:rsidRPr="00B2603B">
        <w:rPr>
          <w:rFonts w:cstheme="minorHAnsi"/>
          <w:sz w:val="26"/>
          <w:szCs w:val="26"/>
        </w:rPr>
        <w:t xml:space="preserve">ly to </w:t>
      </w:r>
      <w:r w:rsidR="000F43B6" w:rsidRPr="00B2603B">
        <w:rPr>
          <w:rFonts w:cstheme="minorHAnsi"/>
          <w:sz w:val="26"/>
          <w:szCs w:val="26"/>
        </w:rPr>
        <w:t>I</w:t>
      </w:r>
      <w:r w:rsidR="00303685">
        <w:rPr>
          <w:rFonts w:cstheme="minorHAnsi"/>
          <w:sz w:val="26"/>
          <w:szCs w:val="26"/>
        </w:rPr>
        <w:t>LT</w:t>
      </w:r>
      <w:r w:rsidR="000F43B6" w:rsidRPr="00B2603B">
        <w:rPr>
          <w:rFonts w:cstheme="minorHAnsi"/>
          <w:sz w:val="26"/>
          <w:szCs w:val="26"/>
        </w:rPr>
        <w:t>F</w:t>
      </w:r>
      <w:r w:rsidR="004622F8" w:rsidRPr="00B2603B">
        <w:rPr>
          <w:rFonts w:cstheme="minorHAnsi"/>
          <w:sz w:val="26"/>
          <w:szCs w:val="26"/>
        </w:rPr>
        <w:t xml:space="preserve">. The amount should </w:t>
      </w:r>
      <w:r w:rsidR="00A53B32" w:rsidRPr="00B2603B">
        <w:rPr>
          <w:rFonts w:cstheme="minorHAnsi"/>
          <w:sz w:val="26"/>
          <w:szCs w:val="26"/>
        </w:rPr>
        <w:t>constitute</w:t>
      </w:r>
      <w:r w:rsidR="004639E3" w:rsidRPr="00B2603B">
        <w:rPr>
          <w:rFonts w:cstheme="minorHAnsi"/>
          <w:sz w:val="26"/>
          <w:szCs w:val="26"/>
        </w:rPr>
        <w:t xml:space="preserve"> a proportion of the meeting’s budget </w:t>
      </w:r>
      <w:r w:rsidR="004C03C8" w:rsidRPr="00B2603B">
        <w:rPr>
          <w:rFonts w:cstheme="minorHAnsi"/>
          <w:sz w:val="26"/>
          <w:szCs w:val="26"/>
        </w:rPr>
        <w:t>that is not trivial.</w:t>
      </w:r>
      <w:r w:rsidR="00006E3D" w:rsidRPr="00B2603B">
        <w:rPr>
          <w:rFonts w:cstheme="minorHAnsi"/>
          <w:sz w:val="26"/>
          <w:szCs w:val="26"/>
        </w:rPr>
        <w:t xml:space="preserve">  </w:t>
      </w:r>
    </w:p>
    <w:p w14:paraId="6736BE35" w14:textId="77777777" w:rsidR="00E12706" w:rsidRPr="00B2603B" w:rsidRDefault="00E12706" w:rsidP="00F250A1">
      <w:pPr>
        <w:rPr>
          <w:rFonts w:cstheme="minorHAnsi"/>
          <w:sz w:val="26"/>
          <w:szCs w:val="26"/>
        </w:rPr>
      </w:pPr>
    </w:p>
    <w:p w14:paraId="5A44EDF9" w14:textId="241597EB" w:rsidR="00FD4567" w:rsidRPr="00B2603B" w:rsidRDefault="00583C34" w:rsidP="00F250A1">
      <w:pPr>
        <w:rPr>
          <w:rFonts w:cstheme="minorHAnsi"/>
          <w:sz w:val="26"/>
          <w:szCs w:val="26"/>
        </w:rPr>
      </w:pPr>
      <w:r w:rsidRPr="00B2603B">
        <w:rPr>
          <w:rFonts w:cstheme="minorHAnsi"/>
          <w:sz w:val="26"/>
          <w:szCs w:val="26"/>
        </w:rPr>
        <w:t>Our</w:t>
      </w:r>
      <w:r w:rsidR="00006E3D" w:rsidRPr="00B2603B">
        <w:rPr>
          <w:rFonts w:cstheme="minorHAnsi"/>
          <w:sz w:val="26"/>
          <w:szCs w:val="26"/>
        </w:rPr>
        <w:t xml:space="preserve"> TCFM </w:t>
      </w:r>
      <w:r w:rsidR="009C2F9E" w:rsidRPr="00B2603B">
        <w:rPr>
          <w:rFonts w:cstheme="minorHAnsi"/>
          <w:sz w:val="26"/>
          <w:szCs w:val="26"/>
        </w:rPr>
        <w:t>property at 1725 Grand Avenue</w:t>
      </w:r>
      <w:r w:rsidR="00B13BE1" w:rsidRPr="00B2603B">
        <w:rPr>
          <w:rFonts w:cstheme="minorHAnsi"/>
          <w:sz w:val="26"/>
          <w:szCs w:val="26"/>
        </w:rPr>
        <w:t xml:space="preserve"> is</w:t>
      </w:r>
      <w:r w:rsidR="00AA5FDF" w:rsidRPr="00B2603B">
        <w:rPr>
          <w:rFonts w:cstheme="minorHAnsi"/>
          <w:sz w:val="26"/>
          <w:szCs w:val="26"/>
        </w:rPr>
        <w:t xml:space="preserve"> estimated by Ramsey County to be valued at $1,058,00</w:t>
      </w:r>
      <w:r w:rsidR="00B13BE1" w:rsidRPr="00B2603B">
        <w:rPr>
          <w:rFonts w:cstheme="minorHAnsi"/>
          <w:sz w:val="26"/>
          <w:szCs w:val="26"/>
        </w:rPr>
        <w:t>0. If TCFM w</w:t>
      </w:r>
      <w:r w:rsidR="00137B51">
        <w:rPr>
          <w:rFonts w:cstheme="minorHAnsi"/>
          <w:sz w:val="26"/>
          <w:szCs w:val="26"/>
        </w:rPr>
        <w:t>ere</w:t>
      </w:r>
      <w:r w:rsidR="00B13BE1" w:rsidRPr="00B2603B">
        <w:rPr>
          <w:rFonts w:cstheme="minorHAnsi"/>
          <w:sz w:val="26"/>
          <w:szCs w:val="26"/>
        </w:rPr>
        <w:t xml:space="preserve"> not tax exempt, our payment of real estate taxes</w:t>
      </w:r>
      <w:r w:rsidR="00E05BF6" w:rsidRPr="00B2603B">
        <w:rPr>
          <w:rFonts w:cstheme="minorHAnsi"/>
          <w:sz w:val="26"/>
          <w:szCs w:val="26"/>
        </w:rPr>
        <w:t xml:space="preserve"> based on a national averag</w:t>
      </w:r>
      <w:r w:rsidR="001B691A">
        <w:rPr>
          <w:rFonts w:cstheme="minorHAnsi"/>
          <w:sz w:val="26"/>
          <w:szCs w:val="26"/>
        </w:rPr>
        <w:t>e</w:t>
      </w:r>
      <w:r w:rsidR="00FE2771" w:rsidRPr="00B2603B">
        <w:rPr>
          <w:rFonts w:cstheme="minorHAnsi"/>
          <w:sz w:val="26"/>
          <w:szCs w:val="26"/>
        </w:rPr>
        <w:t>,</w:t>
      </w:r>
      <w:r w:rsidR="00AA5FDF" w:rsidRPr="00B2603B">
        <w:rPr>
          <w:rFonts w:cstheme="minorHAnsi"/>
          <w:sz w:val="26"/>
          <w:szCs w:val="26"/>
        </w:rPr>
        <w:t xml:space="preserve"> </w:t>
      </w:r>
      <w:r w:rsidR="00006E3D" w:rsidRPr="00B2603B">
        <w:rPr>
          <w:rFonts w:cstheme="minorHAnsi"/>
          <w:sz w:val="26"/>
          <w:szCs w:val="26"/>
        </w:rPr>
        <w:t xml:space="preserve">would </w:t>
      </w:r>
      <w:r w:rsidR="008302A5" w:rsidRPr="00B2603B">
        <w:rPr>
          <w:rFonts w:cstheme="minorHAnsi"/>
          <w:sz w:val="26"/>
          <w:szCs w:val="26"/>
        </w:rPr>
        <w:t>be</w:t>
      </w:r>
      <w:r w:rsidR="00D81FCD" w:rsidRPr="00B2603B">
        <w:rPr>
          <w:rFonts w:cstheme="minorHAnsi"/>
          <w:sz w:val="26"/>
          <w:szCs w:val="26"/>
        </w:rPr>
        <w:t xml:space="preserve"> </w:t>
      </w:r>
      <w:r w:rsidR="001B691A">
        <w:rPr>
          <w:rFonts w:cstheme="minorHAnsi"/>
          <w:sz w:val="26"/>
          <w:szCs w:val="26"/>
        </w:rPr>
        <w:t xml:space="preserve">about </w:t>
      </w:r>
      <w:r w:rsidR="00D81FCD" w:rsidRPr="00B2603B">
        <w:rPr>
          <w:rFonts w:cstheme="minorHAnsi"/>
          <w:sz w:val="26"/>
          <w:szCs w:val="26"/>
        </w:rPr>
        <w:t>$10,</w:t>
      </w:r>
      <w:r w:rsidR="001B691A">
        <w:rPr>
          <w:rFonts w:cstheme="minorHAnsi"/>
          <w:sz w:val="26"/>
          <w:szCs w:val="26"/>
        </w:rPr>
        <w:t>500</w:t>
      </w:r>
      <w:r w:rsidR="00006E3D" w:rsidRPr="00B2603B">
        <w:rPr>
          <w:rFonts w:cstheme="minorHAnsi"/>
          <w:sz w:val="26"/>
          <w:szCs w:val="26"/>
        </w:rPr>
        <w:t xml:space="preserve"> per year</w:t>
      </w:r>
      <w:r w:rsidR="00703E17" w:rsidRPr="00B2603B">
        <w:rPr>
          <w:rFonts w:cstheme="minorHAnsi"/>
          <w:sz w:val="26"/>
          <w:szCs w:val="26"/>
        </w:rPr>
        <w:t>.</w:t>
      </w:r>
      <w:r w:rsidR="006C1861" w:rsidRPr="00B2603B">
        <w:rPr>
          <w:rFonts w:cstheme="minorHAnsi"/>
          <w:sz w:val="26"/>
          <w:szCs w:val="26"/>
        </w:rPr>
        <w:t xml:space="preserve">  Based upon the </w:t>
      </w:r>
      <w:r w:rsidR="001B691A">
        <w:rPr>
          <w:rFonts w:cstheme="minorHAnsi"/>
          <w:sz w:val="26"/>
          <w:szCs w:val="26"/>
        </w:rPr>
        <w:t xml:space="preserve">higher </w:t>
      </w:r>
      <w:r w:rsidR="006C1861" w:rsidRPr="00B2603B">
        <w:rPr>
          <w:rFonts w:cstheme="minorHAnsi"/>
          <w:sz w:val="26"/>
          <w:szCs w:val="26"/>
        </w:rPr>
        <w:t xml:space="preserve">Ramsey County </w:t>
      </w:r>
      <w:r w:rsidR="001B691A">
        <w:rPr>
          <w:rFonts w:cstheme="minorHAnsi"/>
          <w:sz w:val="26"/>
          <w:szCs w:val="26"/>
        </w:rPr>
        <w:t xml:space="preserve">rate, </w:t>
      </w:r>
      <w:r w:rsidR="006C1861" w:rsidRPr="00B2603B">
        <w:rPr>
          <w:rFonts w:cstheme="minorHAnsi"/>
          <w:sz w:val="26"/>
          <w:szCs w:val="26"/>
        </w:rPr>
        <w:t xml:space="preserve">the </w:t>
      </w:r>
      <w:r w:rsidR="0086594B" w:rsidRPr="00B2603B">
        <w:rPr>
          <w:rFonts w:cstheme="minorHAnsi"/>
          <w:sz w:val="26"/>
          <w:szCs w:val="26"/>
        </w:rPr>
        <w:t xml:space="preserve">annual </w:t>
      </w:r>
      <w:r w:rsidR="006C1861" w:rsidRPr="00B2603B">
        <w:rPr>
          <w:rFonts w:cstheme="minorHAnsi"/>
          <w:sz w:val="26"/>
          <w:szCs w:val="26"/>
        </w:rPr>
        <w:t xml:space="preserve">assessment would be </w:t>
      </w:r>
      <w:r w:rsidR="001B691A">
        <w:rPr>
          <w:rFonts w:cstheme="minorHAnsi"/>
          <w:sz w:val="26"/>
          <w:szCs w:val="26"/>
        </w:rPr>
        <w:t>closer to $15,000</w:t>
      </w:r>
      <w:r w:rsidR="0086594B" w:rsidRPr="00B2603B">
        <w:rPr>
          <w:rFonts w:cstheme="minorHAnsi"/>
          <w:sz w:val="26"/>
          <w:szCs w:val="26"/>
        </w:rPr>
        <w:t>.</w:t>
      </w:r>
    </w:p>
    <w:p w14:paraId="29662C26" w14:textId="13AD11D2" w:rsidR="006464D2" w:rsidRPr="00B2603B" w:rsidRDefault="006464D2">
      <w:pPr>
        <w:rPr>
          <w:rFonts w:cstheme="minorHAnsi"/>
          <w:sz w:val="26"/>
          <w:szCs w:val="26"/>
        </w:rPr>
      </w:pPr>
    </w:p>
    <w:p w14:paraId="73DFE915" w14:textId="12ED95FF" w:rsidR="00BA47F7" w:rsidRPr="00B2603B" w:rsidRDefault="00285CA7">
      <w:pPr>
        <w:rPr>
          <w:rFonts w:cstheme="minorHAnsi"/>
          <w:sz w:val="26"/>
          <w:szCs w:val="26"/>
        </w:rPr>
      </w:pPr>
      <w:r w:rsidRPr="00B2603B">
        <w:rPr>
          <w:rFonts w:cstheme="minorHAnsi"/>
          <w:sz w:val="26"/>
          <w:szCs w:val="26"/>
        </w:rPr>
        <w:t>TCFM</w:t>
      </w:r>
      <w:r w:rsidR="00AE2326">
        <w:rPr>
          <w:rFonts w:cstheme="minorHAnsi"/>
          <w:sz w:val="26"/>
          <w:szCs w:val="26"/>
        </w:rPr>
        <w:t>’s</w:t>
      </w:r>
      <w:r w:rsidR="00F82C92" w:rsidRPr="00B2603B">
        <w:rPr>
          <w:rFonts w:cstheme="minorHAnsi"/>
          <w:sz w:val="26"/>
          <w:szCs w:val="26"/>
        </w:rPr>
        <w:t xml:space="preserve"> </w:t>
      </w:r>
      <w:r w:rsidR="00C674A5">
        <w:rPr>
          <w:rFonts w:cstheme="minorHAnsi"/>
          <w:sz w:val="26"/>
          <w:szCs w:val="26"/>
        </w:rPr>
        <w:t>2024</w:t>
      </w:r>
      <w:r w:rsidR="00F82C92" w:rsidRPr="00B2603B">
        <w:rPr>
          <w:rFonts w:cstheme="minorHAnsi"/>
          <w:sz w:val="26"/>
          <w:szCs w:val="26"/>
        </w:rPr>
        <w:t xml:space="preserve"> budget </w:t>
      </w:r>
      <w:r w:rsidR="001B691A">
        <w:rPr>
          <w:rFonts w:cstheme="minorHAnsi"/>
          <w:sz w:val="26"/>
          <w:szCs w:val="26"/>
        </w:rPr>
        <w:t xml:space="preserve">currently </w:t>
      </w:r>
      <w:r w:rsidR="00F82C92" w:rsidRPr="00B2603B">
        <w:rPr>
          <w:rFonts w:cstheme="minorHAnsi"/>
          <w:sz w:val="26"/>
          <w:szCs w:val="26"/>
        </w:rPr>
        <w:t>includes</w:t>
      </w:r>
      <w:r w:rsidRPr="00B2603B">
        <w:rPr>
          <w:rFonts w:cstheme="minorHAnsi"/>
          <w:sz w:val="26"/>
          <w:szCs w:val="26"/>
        </w:rPr>
        <w:t xml:space="preserve"> </w:t>
      </w:r>
      <w:r w:rsidR="00795F91">
        <w:rPr>
          <w:rFonts w:cstheme="minorHAnsi"/>
          <w:sz w:val="26"/>
          <w:szCs w:val="26"/>
        </w:rPr>
        <w:t>$5000</w:t>
      </w:r>
      <w:r w:rsidRPr="00B2603B">
        <w:rPr>
          <w:rFonts w:cstheme="minorHAnsi"/>
          <w:sz w:val="26"/>
          <w:szCs w:val="26"/>
        </w:rPr>
        <w:t xml:space="preserve"> to organizations that serve </w:t>
      </w:r>
      <w:r w:rsidR="00895237">
        <w:rPr>
          <w:rFonts w:cstheme="minorHAnsi"/>
          <w:sz w:val="26"/>
          <w:szCs w:val="26"/>
        </w:rPr>
        <w:t>N</w:t>
      </w:r>
      <w:r w:rsidRPr="00B2603B">
        <w:rPr>
          <w:rFonts w:cstheme="minorHAnsi"/>
          <w:sz w:val="26"/>
          <w:szCs w:val="26"/>
        </w:rPr>
        <w:t>ative people</w:t>
      </w:r>
      <w:r w:rsidR="00795F91">
        <w:rPr>
          <w:rFonts w:cstheme="minorHAnsi"/>
          <w:sz w:val="26"/>
          <w:szCs w:val="26"/>
        </w:rPr>
        <w:t xml:space="preserve"> </w:t>
      </w:r>
      <w:r w:rsidR="000E3784">
        <w:rPr>
          <w:rFonts w:cstheme="minorHAnsi"/>
          <w:sz w:val="26"/>
          <w:szCs w:val="26"/>
        </w:rPr>
        <w:t>(</w:t>
      </w:r>
      <w:r w:rsidR="00C85A08">
        <w:rPr>
          <w:rFonts w:cstheme="minorHAnsi"/>
          <w:sz w:val="26"/>
          <w:szCs w:val="26"/>
        </w:rPr>
        <w:t>$1500 to Department of Indian Works and $</w:t>
      </w:r>
      <w:r w:rsidR="00895237">
        <w:rPr>
          <w:rFonts w:cstheme="minorHAnsi"/>
          <w:sz w:val="26"/>
          <w:szCs w:val="26"/>
        </w:rPr>
        <w:t>3500 to Loaves and Fishes)</w:t>
      </w:r>
      <w:r w:rsidR="00B96A10" w:rsidRPr="00B2603B">
        <w:rPr>
          <w:rFonts w:cstheme="minorHAnsi"/>
          <w:sz w:val="26"/>
          <w:szCs w:val="26"/>
        </w:rPr>
        <w:t xml:space="preserve">. </w:t>
      </w:r>
      <w:r w:rsidR="00DA4449" w:rsidRPr="00B2603B">
        <w:rPr>
          <w:rFonts w:cstheme="minorHAnsi"/>
          <w:sz w:val="26"/>
          <w:szCs w:val="26"/>
        </w:rPr>
        <w:t xml:space="preserve"> </w:t>
      </w:r>
      <w:r w:rsidR="00B96A10" w:rsidRPr="00B2603B">
        <w:rPr>
          <w:rFonts w:cstheme="minorHAnsi"/>
          <w:sz w:val="26"/>
          <w:szCs w:val="26"/>
        </w:rPr>
        <w:t>T</w:t>
      </w:r>
      <w:r w:rsidR="00DA4449" w:rsidRPr="00B2603B">
        <w:rPr>
          <w:rFonts w:cstheme="minorHAnsi"/>
          <w:sz w:val="26"/>
          <w:szCs w:val="26"/>
        </w:rPr>
        <w:t xml:space="preserve">hese funds </w:t>
      </w:r>
      <w:r w:rsidR="00E7262A" w:rsidRPr="00B2603B">
        <w:rPr>
          <w:rFonts w:cstheme="minorHAnsi"/>
          <w:sz w:val="26"/>
          <w:szCs w:val="26"/>
        </w:rPr>
        <w:t xml:space="preserve">serve </w:t>
      </w:r>
      <w:r w:rsidR="00795F91">
        <w:rPr>
          <w:rFonts w:cstheme="minorHAnsi"/>
          <w:sz w:val="26"/>
          <w:szCs w:val="26"/>
        </w:rPr>
        <w:t xml:space="preserve">important </w:t>
      </w:r>
      <w:r w:rsidR="00E7262A" w:rsidRPr="00B2603B">
        <w:rPr>
          <w:rFonts w:cstheme="minorHAnsi"/>
          <w:sz w:val="26"/>
          <w:szCs w:val="26"/>
        </w:rPr>
        <w:t xml:space="preserve">social service needs </w:t>
      </w:r>
      <w:r w:rsidR="00795F91">
        <w:rPr>
          <w:rFonts w:cstheme="minorHAnsi"/>
          <w:sz w:val="26"/>
          <w:szCs w:val="26"/>
        </w:rPr>
        <w:t xml:space="preserve">but do not </w:t>
      </w:r>
      <w:r w:rsidR="005A5B1F">
        <w:rPr>
          <w:rFonts w:cstheme="minorHAnsi"/>
          <w:sz w:val="26"/>
          <w:szCs w:val="26"/>
        </w:rPr>
        <w:t>act to</w:t>
      </w:r>
      <w:r w:rsidR="00E7262A" w:rsidRPr="00B2603B">
        <w:rPr>
          <w:rFonts w:cstheme="minorHAnsi"/>
          <w:sz w:val="26"/>
          <w:szCs w:val="26"/>
        </w:rPr>
        <w:t xml:space="preserve"> reconstitute a land base or </w:t>
      </w:r>
      <w:r w:rsidR="0049155F" w:rsidRPr="00B2603B">
        <w:rPr>
          <w:rFonts w:cstheme="minorHAnsi"/>
          <w:sz w:val="26"/>
          <w:szCs w:val="26"/>
        </w:rPr>
        <w:t>tribal sovereignty.</w:t>
      </w:r>
      <w:r w:rsidR="000B2249" w:rsidRPr="00B2603B">
        <w:rPr>
          <w:rFonts w:cstheme="minorHAnsi"/>
          <w:sz w:val="26"/>
          <w:szCs w:val="26"/>
        </w:rPr>
        <w:t xml:space="preserve">  </w:t>
      </w:r>
    </w:p>
    <w:p w14:paraId="761EC1EA" w14:textId="77777777" w:rsidR="00BA47F7" w:rsidRPr="00B2603B" w:rsidRDefault="00BA47F7">
      <w:pPr>
        <w:rPr>
          <w:rFonts w:cstheme="minorHAnsi"/>
          <w:sz w:val="26"/>
          <w:szCs w:val="26"/>
        </w:rPr>
      </w:pPr>
    </w:p>
    <w:p w14:paraId="5E5814FF" w14:textId="3F161D7F" w:rsidR="00743C5A" w:rsidRDefault="000B2249">
      <w:pPr>
        <w:rPr>
          <w:rFonts w:cstheme="minorHAnsi"/>
          <w:sz w:val="26"/>
          <w:szCs w:val="26"/>
        </w:rPr>
      </w:pPr>
      <w:r w:rsidRPr="00B2603B">
        <w:rPr>
          <w:rFonts w:cstheme="minorHAnsi"/>
          <w:sz w:val="26"/>
          <w:szCs w:val="26"/>
        </w:rPr>
        <w:t xml:space="preserve">TRRIP </w:t>
      </w:r>
      <w:r w:rsidR="00E12706" w:rsidRPr="00B2603B">
        <w:rPr>
          <w:rFonts w:cstheme="minorHAnsi"/>
          <w:sz w:val="26"/>
          <w:szCs w:val="26"/>
        </w:rPr>
        <w:t xml:space="preserve">would like to see </w:t>
      </w:r>
      <w:r w:rsidR="005C6DBF" w:rsidRPr="00B2603B">
        <w:rPr>
          <w:rFonts w:cstheme="minorHAnsi"/>
          <w:sz w:val="26"/>
          <w:szCs w:val="26"/>
        </w:rPr>
        <w:t>the combine</w:t>
      </w:r>
      <w:r w:rsidR="00B83F7F" w:rsidRPr="00B2603B">
        <w:rPr>
          <w:rFonts w:cstheme="minorHAnsi"/>
          <w:sz w:val="26"/>
          <w:szCs w:val="26"/>
        </w:rPr>
        <w:t>d</w:t>
      </w:r>
      <w:r w:rsidR="005C6DBF" w:rsidRPr="00B2603B">
        <w:rPr>
          <w:rFonts w:cstheme="minorHAnsi"/>
          <w:sz w:val="26"/>
          <w:szCs w:val="26"/>
        </w:rPr>
        <w:t xml:space="preserve"> total of TCFM and individual contributions towards </w:t>
      </w:r>
      <w:r w:rsidR="009C5749" w:rsidRPr="00B2603B">
        <w:rPr>
          <w:rFonts w:cstheme="minorHAnsi"/>
          <w:sz w:val="26"/>
          <w:szCs w:val="26"/>
        </w:rPr>
        <w:t xml:space="preserve">native </w:t>
      </w:r>
      <w:r w:rsidR="005C6DBF" w:rsidRPr="00B2603B">
        <w:rPr>
          <w:rFonts w:cstheme="minorHAnsi"/>
          <w:sz w:val="26"/>
          <w:szCs w:val="26"/>
        </w:rPr>
        <w:t xml:space="preserve">land restoration and </w:t>
      </w:r>
      <w:r w:rsidR="00AA24B7" w:rsidRPr="00B2603B">
        <w:rPr>
          <w:rFonts w:cstheme="minorHAnsi"/>
          <w:sz w:val="26"/>
          <w:szCs w:val="26"/>
        </w:rPr>
        <w:t>social services</w:t>
      </w:r>
      <w:r w:rsidR="00423AC6" w:rsidRPr="00B2603B">
        <w:rPr>
          <w:rFonts w:cstheme="minorHAnsi"/>
          <w:sz w:val="26"/>
          <w:szCs w:val="26"/>
        </w:rPr>
        <w:t xml:space="preserve"> meet or </w:t>
      </w:r>
      <w:r w:rsidR="00B83F7F" w:rsidRPr="00B2603B">
        <w:rPr>
          <w:rFonts w:cstheme="minorHAnsi"/>
          <w:sz w:val="26"/>
          <w:szCs w:val="26"/>
        </w:rPr>
        <w:t xml:space="preserve">exceed </w:t>
      </w:r>
      <w:r w:rsidR="001B691A">
        <w:rPr>
          <w:rFonts w:cstheme="minorHAnsi"/>
          <w:sz w:val="26"/>
          <w:szCs w:val="26"/>
        </w:rPr>
        <w:t xml:space="preserve">the </w:t>
      </w:r>
      <w:r w:rsidR="00B83F7F" w:rsidRPr="00B2603B">
        <w:rPr>
          <w:rFonts w:cstheme="minorHAnsi"/>
          <w:sz w:val="26"/>
          <w:szCs w:val="26"/>
        </w:rPr>
        <w:t>$10,</w:t>
      </w:r>
      <w:r w:rsidR="001B691A">
        <w:rPr>
          <w:rFonts w:cstheme="minorHAnsi"/>
          <w:sz w:val="26"/>
          <w:szCs w:val="26"/>
        </w:rPr>
        <w:t>500</w:t>
      </w:r>
      <w:r w:rsidR="00B83F7F" w:rsidRPr="00B2603B">
        <w:rPr>
          <w:rFonts w:cstheme="minorHAnsi"/>
          <w:sz w:val="26"/>
          <w:szCs w:val="26"/>
        </w:rPr>
        <w:t xml:space="preserve"> per year</w:t>
      </w:r>
      <w:r w:rsidR="001B691A">
        <w:rPr>
          <w:rFonts w:cstheme="minorHAnsi"/>
          <w:sz w:val="26"/>
          <w:szCs w:val="26"/>
        </w:rPr>
        <w:t xml:space="preserve"> that we would pay in taxes to a sovereign government if not exempt</w:t>
      </w:r>
      <w:r w:rsidR="00B83F7F" w:rsidRPr="00B2603B">
        <w:rPr>
          <w:rFonts w:cstheme="minorHAnsi"/>
          <w:sz w:val="26"/>
          <w:szCs w:val="26"/>
        </w:rPr>
        <w:t>.</w:t>
      </w:r>
      <w:r w:rsidR="00AA388D" w:rsidRPr="00B2603B">
        <w:rPr>
          <w:rFonts w:cstheme="minorHAnsi"/>
          <w:sz w:val="26"/>
          <w:szCs w:val="26"/>
        </w:rPr>
        <w:t xml:space="preserve"> </w:t>
      </w:r>
      <w:r w:rsidR="00FD45F1">
        <w:rPr>
          <w:rFonts w:cstheme="minorHAnsi"/>
          <w:sz w:val="26"/>
          <w:szCs w:val="26"/>
        </w:rPr>
        <w:t xml:space="preserve">We propose to reach this goal in the following way:  </w:t>
      </w:r>
    </w:p>
    <w:p w14:paraId="6DB2DD27" w14:textId="026786A9" w:rsidR="00743C5A" w:rsidRPr="00EB4ECE" w:rsidRDefault="00EB4ECE" w:rsidP="00EB4ECE">
      <w:pPr>
        <w:pStyle w:val="ListParagraph"/>
        <w:numPr>
          <w:ilvl w:val="0"/>
          <w:numId w:val="5"/>
        </w:numPr>
        <w:rPr>
          <w:rFonts w:cstheme="minorHAnsi"/>
          <w:sz w:val="26"/>
          <w:szCs w:val="26"/>
        </w:rPr>
      </w:pPr>
      <w:r>
        <w:rPr>
          <w:rFonts w:cstheme="minorHAnsi"/>
          <w:sz w:val="26"/>
          <w:szCs w:val="26"/>
        </w:rPr>
        <w:t xml:space="preserve"> </w:t>
      </w:r>
      <w:r w:rsidR="00743C5A" w:rsidRPr="00EB4ECE">
        <w:rPr>
          <w:rFonts w:cstheme="minorHAnsi"/>
          <w:sz w:val="26"/>
          <w:szCs w:val="26"/>
        </w:rPr>
        <w:t xml:space="preserve">Continue the $5000 </w:t>
      </w:r>
      <w:r w:rsidR="001B691A">
        <w:rPr>
          <w:rFonts w:cstheme="minorHAnsi"/>
          <w:sz w:val="26"/>
          <w:szCs w:val="26"/>
        </w:rPr>
        <w:t xml:space="preserve">annual </w:t>
      </w:r>
      <w:r w:rsidR="00743C5A" w:rsidRPr="00EB4ECE">
        <w:rPr>
          <w:rFonts w:cstheme="minorHAnsi"/>
          <w:sz w:val="26"/>
          <w:szCs w:val="26"/>
        </w:rPr>
        <w:t>budget for social service</w:t>
      </w:r>
      <w:r w:rsidR="001B691A">
        <w:rPr>
          <w:rFonts w:cstheme="minorHAnsi"/>
          <w:sz w:val="26"/>
          <w:szCs w:val="26"/>
        </w:rPr>
        <w:t>s</w:t>
      </w:r>
      <w:r w:rsidR="00743C5A" w:rsidRPr="00EB4ECE">
        <w:rPr>
          <w:rFonts w:cstheme="minorHAnsi"/>
          <w:sz w:val="26"/>
          <w:szCs w:val="26"/>
        </w:rPr>
        <w:t>;</w:t>
      </w:r>
    </w:p>
    <w:p w14:paraId="464742CA" w14:textId="6C79C086" w:rsidR="00910D79" w:rsidRPr="00EB4ECE" w:rsidRDefault="00910D79" w:rsidP="00EB4ECE">
      <w:pPr>
        <w:pStyle w:val="ListParagraph"/>
        <w:numPr>
          <w:ilvl w:val="0"/>
          <w:numId w:val="5"/>
        </w:numPr>
        <w:rPr>
          <w:rFonts w:cstheme="minorHAnsi"/>
          <w:sz w:val="26"/>
          <w:szCs w:val="26"/>
        </w:rPr>
      </w:pPr>
      <w:r w:rsidRPr="00EB4ECE">
        <w:rPr>
          <w:rFonts w:cstheme="minorHAnsi"/>
          <w:sz w:val="26"/>
          <w:szCs w:val="26"/>
        </w:rPr>
        <w:t xml:space="preserve">Add a $2000 </w:t>
      </w:r>
      <w:r w:rsidR="001B691A">
        <w:rPr>
          <w:rFonts w:cstheme="minorHAnsi"/>
          <w:sz w:val="26"/>
          <w:szCs w:val="26"/>
        </w:rPr>
        <w:t xml:space="preserve">annual </w:t>
      </w:r>
      <w:r w:rsidRPr="00EB4ECE">
        <w:rPr>
          <w:rFonts w:cstheme="minorHAnsi"/>
          <w:sz w:val="26"/>
          <w:szCs w:val="26"/>
        </w:rPr>
        <w:t>contribution</w:t>
      </w:r>
      <w:r w:rsidR="001B691A">
        <w:rPr>
          <w:rFonts w:cstheme="minorHAnsi"/>
          <w:sz w:val="26"/>
          <w:szCs w:val="26"/>
        </w:rPr>
        <w:t xml:space="preserve"> for a period of three years</w:t>
      </w:r>
      <w:r w:rsidRPr="00EB4ECE">
        <w:rPr>
          <w:rFonts w:cstheme="minorHAnsi"/>
          <w:sz w:val="26"/>
          <w:szCs w:val="26"/>
        </w:rPr>
        <w:t xml:space="preserve"> from TCFM to the Indian Land Tenure Foundation</w:t>
      </w:r>
      <w:r w:rsidR="00EB4ECE" w:rsidRPr="00EB4ECE">
        <w:rPr>
          <w:rFonts w:cstheme="minorHAnsi"/>
          <w:sz w:val="26"/>
          <w:szCs w:val="26"/>
        </w:rPr>
        <w:t xml:space="preserve"> for land restoration</w:t>
      </w:r>
      <w:r w:rsidR="001B691A">
        <w:rPr>
          <w:rFonts w:cstheme="minorHAnsi"/>
          <w:sz w:val="26"/>
          <w:szCs w:val="26"/>
        </w:rPr>
        <w:t xml:space="preserve"> to tribes</w:t>
      </w:r>
      <w:r w:rsidR="00EB4ECE">
        <w:rPr>
          <w:rFonts w:cstheme="minorHAnsi"/>
          <w:sz w:val="26"/>
          <w:szCs w:val="26"/>
        </w:rPr>
        <w:t>;</w:t>
      </w:r>
    </w:p>
    <w:p w14:paraId="1F36E094" w14:textId="1C4D51B5" w:rsidR="003D13A4" w:rsidRPr="003D13A4" w:rsidRDefault="00EB4ECE" w:rsidP="00EB4ECE">
      <w:pPr>
        <w:pStyle w:val="ListParagraph"/>
        <w:numPr>
          <w:ilvl w:val="0"/>
          <w:numId w:val="5"/>
        </w:numPr>
        <w:rPr>
          <w:rFonts w:cstheme="minorHAnsi"/>
          <w:sz w:val="26"/>
          <w:szCs w:val="26"/>
        </w:rPr>
      </w:pPr>
      <w:r w:rsidRPr="00EB4ECE">
        <w:rPr>
          <w:rFonts w:cstheme="minorHAnsi"/>
          <w:sz w:val="26"/>
          <w:szCs w:val="26"/>
        </w:rPr>
        <w:t xml:space="preserve">Encourage individuals to </w:t>
      </w:r>
      <w:r w:rsidR="00394B70">
        <w:rPr>
          <w:rFonts w:cstheme="minorHAnsi"/>
          <w:color w:val="000000"/>
          <w:sz w:val="26"/>
          <w:szCs w:val="26"/>
        </w:rPr>
        <w:t xml:space="preserve">make individual contributions </w:t>
      </w:r>
      <w:r w:rsidR="00632698">
        <w:rPr>
          <w:rFonts w:cstheme="minorHAnsi"/>
          <w:color w:val="000000"/>
          <w:sz w:val="26"/>
          <w:szCs w:val="26"/>
        </w:rPr>
        <w:t xml:space="preserve">directly </w:t>
      </w:r>
      <w:r w:rsidR="00394B70">
        <w:rPr>
          <w:rFonts w:cstheme="minorHAnsi"/>
          <w:color w:val="000000"/>
          <w:sz w:val="26"/>
          <w:szCs w:val="26"/>
        </w:rPr>
        <w:t xml:space="preserve">to ILTF </w:t>
      </w:r>
      <w:r w:rsidR="00632698">
        <w:rPr>
          <w:rFonts w:cstheme="minorHAnsi"/>
          <w:color w:val="000000"/>
          <w:sz w:val="26"/>
          <w:szCs w:val="26"/>
        </w:rPr>
        <w:t xml:space="preserve">or another Native-led organization </w:t>
      </w:r>
      <w:r w:rsidR="00394B70">
        <w:rPr>
          <w:rFonts w:cstheme="minorHAnsi"/>
          <w:color w:val="000000"/>
          <w:sz w:val="26"/>
          <w:szCs w:val="26"/>
        </w:rPr>
        <w:t xml:space="preserve">that collectively </w:t>
      </w:r>
      <w:r w:rsidR="00632698">
        <w:rPr>
          <w:rFonts w:cstheme="minorHAnsi"/>
          <w:color w:val="000000"/>
          <w:sz w:val="26"/>
          <w:szCs w:val="26"/>
        </w:rPr>
        <w:t>total</w:t>
      </w:r>
      <w:r w:rsidR="00BC594C" w:rsidRPr="00EB4ECE">
        <w:rPr>
          <w:rFonts w:cstheme="minorHAnsi"/>
          <w:color w:val="000000"/>
          <w:sz w:val="26"/>
          <w:szCs w:val="26"/>
        </w:rPr>
        <w:t xml:space="preserve"> </w:t>
      </w:r>
      <w:r w:rsidR="009F758E" w:rsidRPr="00EB4ECE">
        <w:rPr>
          <w:rFonts w:cstheme="minorHAnsi"/>
          <w:color w:val="000000"/>
          <w:sz w:val="26"/>
          <w:szCs w:val="26"/>
        </w:rPr>
        <w:t>$3</w:t>
      </w:r>
      <w:r w:rsidR="001B691A">
        <w:rPr>
          <w:rFonts w:cstheme="minorHAnsi"/>
          <w:color w:val="000000"/>
          <w:sz w:val="26"/>
          <w:szCs w:val="26"/>
        </w:rPr>
        <w:t>500</w:t>
      </w:r>
      <w:r w:rsidR="00632698">
        <w:rPr>
          <w:rFonts w:cstheme="minorHAnsi"/>
          <w:color w:val="000000"/>
          <w:sz w:val="26"/>
          <w:szCs w:val="26"/>
        </w:rPr>
        <w:t>.</w:t>
      </w:r>
      <w:r w:rsidR="00BC594C" w:rsidRPr="00EB4ECE">
        <w:rPr>
          <w:rFonts w:cstheme="minorHAnsi"/>
          <w:color w:val="000000"/>
          <w:sz w:val="26"/>
          <w:szCs w:val="26"/>
        </w:rPr>
        <w:t xml:space="preserve"> </w:t>
      </w:r>
    </w:p>
    <w:p w14:paraId="1F382DE3" w14:textId="0DFB45C9" w:rsidR="007B3554" w:rsidRDefault="00A25B93" w:rsidP="003D13A4">
      <w:pPr>
        <w:pStyle w:val="ListParagraph"/>
        <w:rPr>
          <w:rFonts w:cstheme="minorHAnsi"/>
          <w:color w:val="000000"/>
          <w:sz w:val="26"/>
          <w:szCs w:val="26"/>
        </w:rPr>
      </w:pPr>
      <w:r w:rsidRPr="00EB4ECE">
        <w:rPr>
          <w:rFonts w:cstheme="minorHAnsi"/>
          <w:color w:val="000000"/>
          <w:sz w:val="26"/>
          <w:szCs w:val="26"/>
        </w:rPr>
        <w:t xml:space="preserve"> ($5000 + $2000 + $3</w:t>
      </w:r>
      <w:r w:rsidR="001B691A">
        <w:rPr>
          <w:rFonts w:cstheme="minorHAnsi"/>
          <w:color w:val="000000"/>
          <w:sz w:val="26"/>
          <w:szCs w:val="26"/>
        </w:rPr>
        <w:t>500</w:t>
      </w:r>
      <w:r w:rsidRPr="00EB4ECE">
        <w:rPr>
          <w:rFonts w:cstheme="minorHAnsi"/>
          <w:color w:val="000000"/>
          <w:sz w:val="26"/>
          <w:szCs w:val="26"/>
        </w:rPr>
        <w:t xml:space="preserve"> = $</w:t>
      </w:r>
      <w:r w:rsidR="006E2772" w:rsidRPr="00EB4ECE">
        <w:rPr>
          <w:rFonts w:cstheme="minorHAnsi"/>
          <w:color w:val="000000"/>
          <w:sz w:val="26"/>
          <w:szCs w:val="26"/>
        </w:rPr>
        <w:t>10,</w:t>
      </w:r>
      <w:r w:rsidR="001B691A">
        <w:rPr>
          <w:rFonts w:cstheme="minorHAnsi"/>
          <w:color w:val="000000"/>
          <w:sz w:val="26"/>
          <w:szCs w:val="26"/>
        </w:rPr>
        <w:t>500</w:t>
      </w:r>
      <w:r w:rsidR="006E2772" w:rsidRPr="00EB4ECE">
        <w:rPr>
          <w:rFonts w:cstheme="minorHAnsi"/>
          <w:color w:val="000000"/>
          <w:sz w:val="26"/>
          <w:szCs w:val="26"/>
        </w:rPr>
        <w:t>.)</w:t>
      </w:r>
      <w:r w:rsidR="00A155E8" w:rsidRPr="00EB4ECE">
        <w:rPr>
          <w:rFonts w:cstheme="minorHAnsi"/>
          <w:color w:val="000000"/>
          <w:sz w:val="26"/>
          <w:szCs w:val="26"/>
        </w:rPr>
        <w:t xml:space="preserve">  </w:t>
      </w:r>
    </w:p>
    <w:p w14:paraId="40833B4F" w14:textId="6612D8CC" w:rsidR="00943E7E" w:rsidRPr="00834986" w:rsidRDefault="00A155E8" w:rsidP="009D7DDF">
      <w:pPr>
        <w:pStyle w:val="ListParagraph"/>
        <w:numPr>
          <w:ilvl w:val="0"/>
          <w:numId w:val="5"/>
        </w:numPr>
        <w:rPr>
          <w:rFonts w:cstheme="minorHAnsi"/>
          <w:sz w:val="26"/>
          <w:szCs w:val="26"/>
        </w:rPr>
      </w:pPr>
      <w:r w:rsidRPr="009D7DDF">
        <w:rPr>
          <w:rFonts w:cstheme="minorHAnsi"/>
          <w:color w:val="000000"/>
          <w:sz w:val="26"/>
          <w:szCs w:val="26"/>
        </w:rPr>
        <w:t xml:space="preserve">TRRIP requests that </w:t>
      </w:r>
      <w:r w:rsidR="001B691A">
        <w:rPr>
          <w:rFonts w:cstheme="minorHAnsi"/>
          <w:color w:val="000000"/>
          <w:sz w:val="26"/>
          <w:szCs w:val="26"/>
        </w:rPr>
        <w:t>individual donors help TRRIP</w:t>
      </w:r>
      <w:r w:rsidR="00CB1E6F">
        <w:rPr>
          <w:rFonts w:cstheme="minorHAnsi"/>
          <w:color w:val="000000"/>
          <w:sz w:val="26"/>
          <w:szCs w:val="26"/>
        </w:rPr>
        <w:t xml:space="preserve"> keep a tally of the amount contributed</w:t>
      </w:r>
      <w:r w:rsidR="001B691A">
        <w:rPr>
          <w:rFonts w:cstheme="minorHAnsi"/>
          <w:color w:val="000000"/>
          <w:sz w:val="26"/>
          <w:szCs w:val="26"/>
        </w:rPr>
        <w:t xml:space="preserve"> by individuals to Native-led organizations</w:t>
      </w:r>
      <w:r w:rsidR="00CB1E6F">
        <w:rPr>
          <w:rFonts w:cstheme="minorHAnsi"/>
          <w:color w:val="000000"/>
          <w:sz w:val="26"/>
          <w:szCs w:val="26"/>
        </w:rPr>
        <w:t>.  This could be through an email or call to</w:t>
      </w:r>
      <w:r w:rsidR="00CC64C7" w:rsidRPr="009D7DDF">
        <w:rPr>
          <w:rFonts w:cstheme="minorHAnsi"/>
          <w:color w:val="000000"/>
          <w:sz w:val="26"/>
          <w:szCs w:val="26"/>
        </w:rPr>
        <w:t xml:space="preserve"> Gail Lewellan</w:t>
      </w:r>
      <w:r w:rsidR="00CB1E6F">
        <w:rPr>
          <w:rFonts w:cstheme="minorHAnsi"/>
          <w:color w:val="000000"/>
          <w:sz w:val="26"/>
          <w:szCs w:val="26"/>
        </w:rPr>
        <w:t xml:space="preserve"> or by </w:t>
      </w:r>
      <w:r w:rsidR="00D4729D">
        <w:rPr>
          <w:rFonts w:cstheme="minorHAnsi"/>
          <w:color w:val="000000"/>
          <w:sz w:val="26"/>
          <w:szCs w:val="26"/>
        </w:rPr>
        <w:t xml:space="preserve">an anonymous note left in </w:t>
      </w:r>
      <w:r w:rsidR="001B691A">
        <w:rPr>
          <w:rFonts w:cstheme="minorHAnsi"/>
          <w:color w:val="000000"/>
          <w:sz w:val="26"/>
          <w:szCs w:val="26"/>
        </w:rPr>
        <w:t xml:space="preserve">with the </w:t>
      </w:r>
      <w:r w:rsidR="00CC6BF6">
        <w:rPr>
          <w:rFonts w:cstheme="minorHAnsi"/>
          <w:color w:val="000000"/>
          <w:sz w:val="26"/>
          <w:szCs w:val="26"/>
        </w:rPr>
        <w:t>office coordinator</w:t>
      </w:r>
      <w:r w:rsidR="00CC64C7" w:rsidRPr="009D7DDF">
        <w:rPr>
          <w:rFonts w:cstheme="minorHAnsi"/>
          <w:color w:val="000000"/>
          <w:sz w:val="26"/>
          <w:szCs w:val="26"/>
        </w:rPr>
        <w:t xml:space="preserve">.  </w:t>
      </w:r>
      <w:r w:rsidR="001B691A">
        <w:rPr>
          <w:rFonts w:cstheme="minorHAnsi"/>
          <w:color w:val="000000"/>
          <w:sz w:val="26"/>
          <w:szCs w:val="26"/>
        </w:rPr>
        <w:t>TRRIP</w:t>
      </w:r>
      <w:r w:rsidR="00CC64C7" w:rsidRPr="009D7DDF">
        <w:rPr>
          <w:rFonts w:cstheme="minorHAnsi"/>
          <w:color w:val="000000"/>
          <w:sz w:val="26"/>
          <w:szCs w:val="26"/>
        </w:rPr>
        <w:t xml:space="preserve"> will keep a tally of the amounts </w:t>
      </w:r>
      <w:r w:rsidR="007F03EA" w:rsidRPr="009D7DDF">
        <w:rPr>
          <w:rFonts w:cstheme="minorHAnsi"/>
          <w:color w:val="000000"/>
          <w:sz w:val="26"/>
          <w:szCs w:val="26"/>
        </w:rPr>
        <w:t xml:space="preserve">committed </w:t>
      </w:r>
      <w:r w:rsidR="00CC64C7" w:rsidRPr="009D7DDF">
        <w:rPr>
          <w:rFonts w:cstheme="minorHAnsi"/>
          <w:color w:val="000000"/>
          <w:sz w:val="26"/>
          <w:szCs w:val="26"/>
        </w:rPr>
        <w:t>to use in evaluating the progress towards our goal</w:t>
      </w:r>
      <w:r w:rsidR="006E02AC" w:rsidRPr="009D7DDF">
        <w:rPr>
          <w:rFonts w:cstheme="minorHAnsi"/>
          <w:color w:val="000000"/>
          <w:sz w:val="26"/>
          <w:szCs w:val="26"/>
        </w:rPr>
        <w:t xml:space="preserve"> </w:t>
      </w:r>
      <w:r w:rsidR="007F03EA" w:rsidRPr="009D7DDF">
        <w:rPr>
          <w:rFonts w:cstheme="minorHAnsi"/>
          <w:color w:val="000000"/>
          <w:sz w:val="26"/>
          <w:szCs w:val="26"/>
        </w:rPr>
        <w:t xml:space="preserve">and </w:t>
      </w:r>
      <w:r w:rsidR="006E02AC" w:rsidRPr="009D7DDF">
        <w:rPr>
          <w:rFonts w:cstheme="minorHAnsi"/>
          <w:color w:val="000000"/>
          <w:sz w:val="26"/>
          <w:szCs w:val="26"/>
        </w:rPr>
        <w:t>will keep names confidential</w:t>
      </w:r>
      <w:r w:rsidR="00CC64C7" w:rsidRPr="009D7DDF">
        <w:rPr>
          <w:rFonts w:cstheme="minorHAnsi"/>
          <w:color w:val="000000"/>
          <w:sz w:val="26"/>
          <w:szCs w:val="26"/>
        </w:rPr>
        <w:t>.</w:t>
      </w:r>
    </w:p>
    <w:p w14:paraId="1AF97CD1" w14:textId="6D8E4850" w:rsidR="00834986" w:rsidRPr="009D7DDF" w:rsidRDefault="00834986" w:rsidP="009D7DDF">
      <w:pPr>
        <w:pStyle w:val="ListParagraph"/>
        <w:numPr>
          <w:ilvl w:val="0"/>
          <w:numId w:val="5"/>
        </w:numPr>
        <w:rPr>
          <w:rFonts w:cstheme="minorHAnsi"/>
          <w:sz w:val="26"/>
          <w:szCs w:val="26"/>
        </w:rPr>
      </w:pPr>
      <w:r>
        <w:rPr>
          <w:rFonts w:cstheme="minorHAnsi"/>
          <w:color w:val="000000"/>
          <w:sz w:val="26"/>
          <w:szCs w:val="26"/>
        </w:rPr>
        <w:t xml:space="preserve">Evaluate this action three years after it is initiated to determine whether the Meeting </w:t>
      </w:r>
      <w:r w:rsidR="00565C5C">
        <w:rPr>
          <w:rFonts w:cstheme="minorHAnsi"/>
          <w:color w:val="000000"/>
          <w:sz w:val="26"/>
          <w:szCs w:val="26"/>
        </w:rPr>
        <w:t>is led to continue it or change.</w:t>
      </w:r>
    </w:p>
    <w:p w14:paraId="3E833D82" w14:textId="77777777" w:rsidR="00E622E3" w:rsidRDefault="00E622E3" w:rsidP="0007032E">
      <w:pPr>
        <w:rPr>
          <w:rFonts w:cstheme="minorHAnsi"/>
          <w:sz w:val="26"/>
          <w:szCs w:val="26"/>
        </w:rPr>
      </w:pPr>
    </w:p>
    <w:p w14:paraId="6CC2EAD1" w14:textId="77777777" w:rsidR="00834986" w:rsidRPr="00C03B58" w:rsidRDefault="00834986" w:rsidP="00834986">
      <w:pPr>
        <w:rPr>
          <w:rFonts w:eastAsia="Times New Roman" w:cstheme="minorHAnsi"/>
          <w:b/>
          <w:bCs/>
          <w:color w:val="0563C1" w:themeColor="hyperlink"/>
          <w:sz w:val="26"/>
          <w:szCs w:val="26"/>
          <w:u w:val="single"/>
        </w:rPr>
      </w:pPr>
      <w:r w:rsidRPr="00C03B58">
        <w:rPr>
          <w:rFonts w:cstheme="minorHAnsi"/>
          <w:b/>
          <w:bCs/>
          <w:sz w:val="26"/>
          <w:szCs w:val="26"/>
        </w:rPr>
        <w:t>Proposed Minute:</w:t>
      </w:r>
    </w:p>
    <w:p w14:paraId="0CB75435" w14:textId="77777777" w:rsidR="00834986" w:rsidRPr="00C03B58" w:rsidRDefault="00834986" w:rsidP="00834986">
      <w:pPr>
        <w:rPr>
          <w:rFonts w:cstheme="minorHAnsi"/>
          <w:b/>
          <w:bCs/>
          <w:sz w:val="26"/>
          <w:szCs w:val="26"/>
        </w:rPr>
      </w:pPr>
    </w:p>
    <w:p w14:paraId="789A930B" w14:textId="49344FB7" w:rsidR="005768F9" w:rsidRPr="00C03B58" w:rsidRDefault="00834986" w:rsidP="0007032E">
      <w:pPr>
        <w:rPr>
          <w:rFonts w:cstheme="minorHAnsi"/>
          <w:b/>
          <w:bCs/>
          <w:sz w:val="26"/>
          <w:szCs w:val="26"/>
        </w:rPr>
      </w:pPr>
      <w:r w:rsidRPr="00C03B58">
        <w:rPr>
          <w:rFonts w:cstheme="minorHAnsi"/>
          <w:b/>
          <w:bCs/>
          <w:sz w:val="26"/>
          <w:szCs w:val="26"/>
        </w:rPr>
        <w:t>Twin Cities Friends Meeting will make an annual payment to the Indian Land Tenure Foundation (ILTF) in the amount of $2000 as a regular budget item for the next three years</w:t>
      </w:r>
      <w:r w:rsidR="00F10705" w:rsidRPr="00C03B58">
        <w:rPr>
          <w:rFonts w:cstheme="minorHAnsi"/>
          <w:b/>
          <w:bCs/>
          <w:sz w:val="26"/>
          <w:szCs w:val="26"/>
        </w:rPr>
        <w:t xml:space="preserve">.  </w:t>
      </w:r>
      <w:r w:rsidRPr="00C03B58">
        <w:rPr>
          <w:rFonts w:cstheme="minorHAnsi"/>
          <w:b/>
          <w:bCs/>
          <w:sz w:val="26"/>
          <w:szCs w:val="26"/>
        </w:rPr>
        <w:t xml:space="preserve"> </w:t>
      </w:r>
      <w:r w:rsidR="00F10705" w:rsidRPr="00C03B58">
        <w:rPr>
          <w:rFonts w:cstheme="minorHAnsi"/>
          <w:b/>
          <w:bCs/>
          <w:sz w:val="26"/>
          <w:szCs w:val="26"/>
        </w:rPr>
        <w:t>E</w:t>
      </w:r>
      <w:r w:rsidRPr="00C03B58">
        <w:rPr>
          <w:rFonts w:cstheme="minorHAnsi"/>
          <w:b/>
          <w:bCs/>
          <w:sz w:val="26"/>
          <w:szCs w:val="26"/>
        </w:rPr>
        <w:t xml:space="preserve">valuation of this action </w:t>
      </w:r>
      <w:r w:rsidR="00F10705" w:rsidRPr="00C03B58">
        <w:rPr>
          <w:rFonts w:cstheme="minorHAnsi"/>
          <w:b/>
          <w:bCs/>
          <w:sz w:val="26"/>
          <w:szCs w:val="26"/>
        </w:rPr>
        <w:t>will</w:t>
      </w:r>
      <w:r w:rsidRPr="00C03B58">
        <w:rPr>
          <w:rFonts w:cstheme="minorHAnsi"/>
          <w:b/>
          <w:bCs/>
          <w:sz w:val="26"/>
          <w:szCs w:val="26"/>
        </w:rPr>
        <w:t xml:space="preserve"> occur after that period.  In addition, we </w:t>
      </w:r>
      <w:r w:rsidRPr="00C03B58">
        <w:rPr>
          <w:rFonts w:cstheme="minorHAnsi"/>
          <w:b/>
          <w:bCs/>
          <w:sz w:val="26"/>
          <w:szCs w:val="26"/>
        </w:rPr>
        <w:lastRenderedPageBreak/>
        <w:t xml:space="preserve">encourage TCFM members to donate directly to ILTF or another </w:t>
      </w:r>
      <w:r w:rsidR="001B691A" w:rsidRPr="00C03B58">
        <w:rPr>
          <w:rFonts w:cstheme="minorHAnsi"/>
          <w:b/>
          <w:bCs/>
          <w:sz w:val="26"/>
          <w:szCs w:val="26"/>
        </w:rPr>
        <w:t>Native</w:t>
      </w:r>
      <w:r w:rsidRPr="00C03B58">
        <w:rPr>
          <w:rFonts w:cstheme="minorHAnsi"/>
          <w:b/>
          <w:bCs/>
          <w:sz w:val="26"/>
          <w:szCs w:val="26"/>
        </w:rPr>
        <w:t>-led organization (rather than t</w:t>
      </w:r>
      <w:r w:rsidR="001B691A" w:rsidRPr="00C03B58">
        <w:rPr>
          <w:rFonts w:cstheme="minorHAnsi"/>
          <w:b/>
          <w:bCs/>
          <w:sz w:val="26"/>
          <w:szCs w:val="26"/>
        </w:rPr>
        <w:t>hrough</w:t>
      </w:r>
      <w:r w:rsidRPr="00C03B58">
        <w:rPr>
          <w:rFonts w:cstheme="minorHAnsi"/>
          <w:b/>
          <w:bCs/>
          <w:sz w:val="26"/>
          <w:szCs w:val="26"/>
        </w:rPr>
        <w:t xml:space="preserve"> TCFM) an additional personal amount according to how they are led.  </w:t>
      </w:r>
      <w:r w:rsidR="00D8464D" w:rsidRPr="00C03B58">
        <w:rPr>
          <w:rFonts w:cstheme="minorHAnsi"/>
          <w:b/>
          <w:bCs/>
          <w:sz w:val="26"/>
          <w:szCs w:val="26"/>
        </w:rPr>
        <w:t>W</w:t>
      </w:r>
      <w:r w:rsidRPr="00C03B58">
        <w:rPr>
          <w:rFonts w:cstheme="minorHAnsi"/>
          <w:b/>
          <w:bCs/>
          <w:sz w:val="26"/>
          <w:szCs w:val="26"/>
        </w:rPr>
        <w:t>e strive to match the amount that TCFM would pay to a local government entity in real estate taxes if it were not tax exempt</w:t>
      </w:r>
      <w:r w:rsidR="002E3816" w:rsidRPr="00C03B58">
        <w:rPr>
          <w:rFonts w:cstheme="minorHAnsi"/>
          <w:b/>
          <w:bCs/>
          <w:sz w:val="26"/>
          <w:szCs w:val="26"/>
        </w:rPr>
        <w:t xml:space="preserve"> ($10,</w:t>
      </w:r>
      <w:r w:rsidR="001B691A" w:rsidRPr="00C03B58">
        <w:rPr>
          <w:rFonts w:cstheme="minorHAnsi"/>
          <w:b/>
          <w:bCs/>
          <w:sz w:val="26"/>
          <w:szCs w:val="26"/>
        </w:rPr>
        <w:t>500</w:t>
      </w:r>
      <w:r w:rsidR="002E3816" w:rsidRPr="00C03B58">
        <w:rPr>
          <w:rFonts w:cstheme="minorHAnsi"/>
          <w:b/>
          <w:bCs/>
          <w:sz w:val="26"/>
          <w:szCs w:val="26"/>
        </w:rPr>
        <w:t>)</w:t>
      </w:r>
      <w:r w:rsidR="00D2659E" w:rsidRPr="00C03B58">
        <w:rPr>
          <w:rFonts w:cstheme="minorHAnsi"/>
          <w:b/>
          <w:bCs/>
          <w:sz w:val="26"/>
          <w:szCs w:val="26"/>
        </w:rPr>
        <w:t xml:space="preserve"> counting </w:t>
      </w:r>
      <w:r w:rsidR="008A7E04" w:rsidRPr="00C03B58">
        <w:rPr>
          <w:rFonts w:cstheme="minorHAnsi"/>
          <w:b/>
          <w:bCs/>
          <w:sz w:val="26"/>
          <w:szCs w:val="26"/>
        </w:rPr>
        <w:t xml:space="preserve">current $5000 social program spending, </w:t>
      </w:r>
      <w:r w:rsidR="00FE708A" w:rsidRPr="00C03B58">
        <w:rPr>
          <w:rFonts w:cstheme="minorHAnsi"/>
          <w:b/>
          <w:bCs/>
          <w:sz w:val="26"/>
          <w:szCs w:val="26"/>
        </w:rPr>
        <w:t>individual contributions towards native land restoration and this new $2000 payment</w:t>
      </w:r>
      <w:r w:rsidRPr="00C03B58">
        <w:rPr>
          <w:rFonts w:cstheme="minorHAnsi"/>
          <w:b/>
          <w:bCs/>
          <w:sz w:val="26"/>
          <w:szCs w:val="26"/>
        </w:rPr>
        <w:t>.  TRRIP and TCFM will consciously evaluate</w:t>
      </w:r>
      <w:r w:rsidR="00803E14" w:rsidRPr="00C03B58">
        <w:rPr>
          <w:rFonts w:cstheme="minorHAnsi"/>
          <w:b/>
          <w:bCs/>
          <w:sz w:val="26"/>
          <w:szCs w:val="26"/>
        </w:rPr>
        <w:t xml:space="preserve"> the </w:t>
      </w:r>
      <w:r w:rsidRPr="00C03B58">
        <w:rPr>
          <w:rFonts w:cstheme="minorHAnsi"/>
          <w:b/>
          <w:bCs/>
          <w:sz w:val="26"/>
          <w:szCs w:val="26"/>
        </w:rPr>
        <w:t>$2000 annual payment every three years and adjust our actions as we are led.</w:t>
      </w:r>
    </w:p>
    <w:p w14:paraId="1590D613" w14:textId="77777777" w:rsidR="005768F9" w:rsidRPr="00B2603B" w:rsidRDefault="005768F9" w:rsidP="0007032E">
      <w:pPr>
        <w:rPr>
          <w:rFonts w:cstheme="minorHAnsi"/>
          <w:sz w:val="26"/>
          <w:szCs w:val="26"/>
        </w:rPr>
      </w:pPr>
    </w:p>
    <w:p w14:paraId="1479CEAD" w14:textId="77777777" w:rsidR="00C03B58" w:rsidRDefault="00C03B58" w:rsidP="00460D37">
      <w:pPr>
        <w:rPr>
          <w:rFonts w:cstheme="minorHAnsi"/>
          <w:sz w:val="26"/>
          <w:szCs w:val="26"/>
        </w:rPr>
      </w:pPr>
    </w:p>
    <w:p w14:paraId="616D6113" w14:textId="13A74E76" w:rsidR="0086330A" w:rsidRPr="00B2603B" w:rsidRDefault="00E005C2" w:rsidP="00460D37">
      <w:pPr>
        <w:rPr>
          <w:rFonts w:cstheme="minorHAnsi"/>
          <w:sz w:val="26"/>
          <w:szCs w:val="26"/>
        </w:rPr>
      </w:pPr>
      <w:r w:rsidRPr="00B2603B">
        <w:rPr>
          <w:rFonts w:cstheme="minorHAnsi"/>
          <w:sz w:val="26"/>
          <w:szCs w:val="26"/>
        </w:rPr>
        <w:t xml:space="preserve">We recognize that no amount of money can fully compensate for the loss of land and life, </w:t>
      </w:r>
      <w:r w:rsidR="00FD61D0">
        <w:rPr>
          <w:rFonts w:cstheme="minorHAnsi"/>
          <w:sz w:val="26"/>
          <w:szCs w:val="26"/>
        </w:rPr>
        <w:t xml:space="preserve">the </w:t>
      </w:r>
      <w:r w:rsidRPr="00B2603B">
        <w:rPr>
          <w:rFonts w:cstheme="minorHAnsi"/>
          <w:sz w:val="26"/>
          <w:szCs w:val="26"/>
        </w:rPr>
        <w:t xml:space="preserve">relocation and </w:t>
      </w:r>
      <w:r w:rsidR="001D0A34">
        <w:rPr>
          <w:rFonts w:cstheme="minorHAnsi"/>
          <w:sz w:val="26"/>
          <w:szCs w:val="26"/>
        </w:rPr>
        <w:t xml:space="preserve">the </w:t>
      </w:r>
      <w:r w:rsidRPr="00B2603B">
        <w:rPr>
          <w:rFonts w:cstheme="minorHAnsi"/>
          <w:sz w:val="26"/>
          <w:szCs w:val="26"/>
        </w:rPr>
        <w:t xml:space="preserve">cultural disruption experienced by </w:t>
      </w:r>
      <w:r w:rsidR="001D0A34">
        <w:rPr>
          <w:rFonts w:cstheme="minorHAnsi"/>
          <w:sz w:val="26"/>
          <w:szCs w:val="26"/>
        </w:rPr>
        <w:t>N</w:t>
      </w:r>
      <w:r w:rsidRPr="00B2603B">
        <w:rPr>
          <w:rFonts w:cstheme="minorHAnsi"/>
          <w:sz w:val="26"/>
          <w:szCs w:val="26"/>
        </w:rPr>
        <w:t xml:space="preserve">ative people.  </w:t>
      </w:r>
      <w:r w:rsidR="003B42CE" w:rsidRPr="00B2603B">
        <w:rPr>
          <w:rFonts w:cstheme="minorHAnsi"/>
          <w:sz w:val="26"/>
          <w:szCs w:val="26"/>
        </w:rPr>
        <w:t>TCFM will continue its efforts to influence</w:t>
      </w:r>
      <w:r w:rsidR="0086330A" w:rsidRPr="00B2603B">
        <w:rPr>
          <w:rFonts w:cstheme="minorHAnsi"/>
          <w:sz w:val="26"/>
          <w:szCs w:val="26"/>
        </w:rPr>
        <w:t xml:space="preserve"> legislation, </w:t>
      </w:r>
      <w:r w:rsidR="006974B2" w:rsidRPr="00B2603B">
        <w:rPr>
          <w:rFonts w:cstheme="minorHAnsi"/>
          <w:sz w:val="26"/>
          <w:szCs w:val="26"/>
        </w:rPr>
        <w:t>promote l</w:t>
      </w:r>
      <w:r w:rsidR="0086330A" w:rsidRPr="00B2603B">
        <w:rPr>
          <w:rFonts w:cstheme="minorHAnsi"/>
          <w:sz w:val="26"/>
          <w:szCs w:val="26"/>
        </w:rPr>
        <w:t xml:space="preserve">and restoration, </w:t>
      </w:r>
      <w:r w:rsidR="006974B2" w:rsidRPr="00B2603B">
        <w:rPr>
          <w:rFonts w:cstheme="minorHAnsi"/>
          <w:sz w:val="26"/>
          <w:szCs w:val="26"/>
        </w:rPr>
        <w:t>and join</w:t>
      </w:r>
      <w:r w:rsidR="0086330A" w:rsidRPr="00B2603B">
        <w:rPr>
          <w:rFonts w:cstheme="minorHAnsi"/>
          <w:sz w:val="26"/>
          <w:szCs w:val="26"/>
        </w:rPr>
        <w:t xml:space="preserve"> in activities</w:t>
      </w:r>
      <w:r w:rsidR="008316F2" w:rsidRPr="00B2603B">
        <w:rPr>
          <w:rFonts w:cstheme="minorHAnsi"/>
          <w:sz w:val="26"/>
          <w:szCs w:val="26"/>
        </w:rPr>
        <w:t xml:space="preserve"> in </w:t>
      </w:r>
      <w:r w:rsidR="00854A75" w:rsidRPr="00B2603B">
        <w:rPr>
          <w:rFonts w:cstheme="minorHAnsi"/>
          <w:sz w:val="26"/>
          <w:szCs w:val="26"/>
        </w:rPr>
        <w:t xml:space="preserve">partnership with </w:t>
      </w:r>
      <w:r w:rsidR="001D0A34">
        <w:rPr>
          <w:rFonts w:cstheme="minorHAnsi"/>
          <w:sz w:val="26"/>
          <w:szCs w:val="26"/>
        </w:rPr>
        <w:t>N</w:t>
      </w:r>
      <w:r w:rsidR="00854A75" w:rsidRPr="00B2603B">
        <w:rPr>
          <w:rFonts w:cstheme="minorHAnsi"/>
          <w:sz w:val="26"/>
          <w:szCs w:val="26"/>
        </w:rPr>
        <w:t>ative people</w:t>
      </w:r>
      <w:r w:rsidR="008316F2" w:rsidRPr="00B2603B">
        <w:rPr>
          <w:rFonts w:cstheme="minorHAnsi"/>
          <w:sz w:val="26"/>
          <w:szCs w:val="26"/>
        </w:rPr>
        <w:t>.</w:t>
      </w:r>
    </w:p>
    <w:p w14:paraId="22EDBCA6" w14:textId="4C6A7A8A" w:rsidR="00D2033E" w:rsidRPr="00B2603B" w:rsidRDefault="00D2033E">
      <w:pPr>
        <w:rPr>
          <w:rFonts w:cstheme="minorHAnsi"/>
          <w:sz w:val="26"/>
          <w:szCs w:val="26"/>
        </w:rPr>
      </w:pPr>
    </w:p>
    <w:sectPr w:rsidR="00D2033E" w:rsidRPr="00B2603B" w:rsidSect="0073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197D1B"/>
    <w:multiLevelType w:val="hybridMultilevel"/>
    <w:tmpl w:val="463C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3346C"/>
    <w:multiLevelType w:val="hybridMultilevel"/>
    <w:tmpl w:val="7916B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CD67A2"/>
    <w:multiLevelType w:val="hybridMultilevel"/>
    <w:tmpl w:val="7916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D55F8"/>
    <w:multiLevelType w:val="hybridMultilevel"/>
    <w:tmpl w:val="8D72E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62D46"/>
    <w:multiLevelType w:val="hybridMultilevel"/>
    <w:tmpl w:val="FFACF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313619">
    <w:abstractNumId w:val="4"/>
  </w:num>
  <w:num w:numId="2" w16cid:durableId="1933660705">
    <w:abstractNumId w:val="2"/>
  </w:num>
  <w:num w:numId="3" w16cid:durableId="593831232">
    <w:abstractNumId w:val="0"/>
  </w:num>
  <w:num w:numId="4" w16cid:durableId="1876307591">
    <w:abstractNumId w:val="1"/>
  </w:num>
  <w:num w:numId="5" w16cid:durableId="1607888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D2"/>
    <w:rsid w:val="00006E3D"/>
    <w:rsid w:val="00042082"/>
    <w:rsid w:val="00063821"/>
    <w:rsid w:val="00065869"/>
    <w:rsid w:val="0007032E"/>
    <w:rsid w:val="00090A63"/>
    <w:rsid w:val="00092AFD"/>
    <w:rsid w:val="000A159E"/>
    <w:rsid w:val="000A1DBB"/>
    <w:rsid w:val="000A39CB"/>
    <w:rsid w:val="000A7CB8"/>
    <w:rsid w:val="000B2249"/>
    <w:rsid w:val="000D6D5B"/>
    <w:rsid w:val="000E3784"/>
    <w:rsid w:val="000F0E66"/>
    <w:rsid w:val="000F43B6"/>
    <w:rsid w:val="001047E7"/>
    <w:rsid w:val="001050CF"/>
    <w:rsid w:val="00137B51"/>
    <w:rsid w:val="001534D6"/>
    <w:rsid w:val="00154CAB"/>
    <w:rsid w:val="0019757F"/>
    <w:rsid w:val="00197D70"/>
    <w:rsid w:val="001A0341"/>
    <w:rsid w:val="001A2B7A"/>
    <w:rsid w:val="001B437F"/>
    <w:rsid w:val="001B691A"/>
    <w:rsid w:val="001D0A34"/>
    <w:rsid w:val="001D20A5"/>
    <w:rsid w:val="001E427D"/>
    <w:rsid w:val="0020565C"/>
    <w:rsid w:val="00216EA3"/>
    <w:rsid w:val="00217422"/>
    <w:rsid w:val="0022262D"/>
    <w:rsid w:val="00224E5D"/>
    <w:rsid w:val="002313A2"/>
    <w:rsid w:val="002436EC"/>
    <w:rsid w:val="00261F89"/>
    <w:rsid w:val="00274822"/>
    <w:rsid w:val="00285CA7"/>
    <w:rsid w:val="00296A88"/>
    <w:rsid w:val="002B0B0A"/>
    <w:rsid w:val="002B7EB9"/>
    <w:rsid w:val="002C273E"/>
    <w:rsid w:val="002C2F6D"/>
    <w:rsid w:val="002C412F"/>
    <w:rsid w:val="002E3816"/>
    <w:rsid w:val="002F332D"/>
    <w:rsid w:val="002F47AF"/>
    <w:rsid w:val="00303685"/>
    <w:rsid w:val="00306F95"/>
    <w:rsid w:val="00310307"/>
    <w:rsid w:val="003133A9"/>
    <w:rsid w:val="0031459C"/>
    <w:rsid w:val="00336562"/>
    <w:rsid w:val="003726F9"/>
    <w:rsid w:val="003809EE"/>
    <w:rsid w:val="00394B70"/>
    <w:rsid w:val="003B42CE"/>
    <w:rsid w:val="003C69B4"/>
    <w:rsid w:val="003D13A4"/>
    <w:rsid w:val="003D75F1"/>
    <w:rsid w:val="003F6B59"/>
    <w:rsid w:val="00417F78"/>
    <w:rsid w:val="00423AC6"/>
    <w:rsid w:val="00426706"/>
    <w:rsid w:val="004406EB"/>
    <w:rsid w:val="0044359E"/>
    <w:rsid w:val="00460D37"/>
    <w:rsid w:val="004622F8"/>
    <w:rsid w:val="00462E22"/>
    <w:rsid w:val="004639E3"/>
    <w:rsid w:val="00480128"/>
    <w:rsid w:val="004819A5"/>
    <w:rsid w:val="00487AD9"/>
    <w:rsid w:val="0049153D"/>
    <w:rsid w:val="0049155F"/>
    <w:rsid w:val="0049762D"/>
    <w:rsid w:val="004B64F0"/>
    <w:rsid w:val="004C03C8"/>
    <w:rsid w:val="004C3169"/>
    <w:rsid w:val="004C327B"/>
    <w:rsid w:val="004C3497"/>
    <w:rsid w:val="004C6D47"/>
    <w:rsid w:val="004D2224"/>
    <w:rsid w:val="004D2F9E"/>
    <w:rsid w:val="004D4015"/>
    <w:rsid w:val="004D635E"/>
    <w:rsid w:val="005273DB"/>
    <w:rsid w:val="00555874"/>
    <w:rsid w:val="00565C5C"/>
    <w:rsid w:val="005744F0"/>
    <w:rsid w:val="005768F9"/>
    <w:rsid w:val="00583C34"/>
    <w:rsid w:val="0059454A"/>
    <w:rsid w:val="00597B09"/>
    <w:rsid w:val="005A5B1F"/>
    <w:rsid w:val="005B73DC"/>
    <w:rsid w:val="005C6DBF"/>
    <w:rsid w:val="005F5F8A"/>
    <w:rsid w:val="00602F1B"/>
    <w:rsid w:val="00622EC2"/>
    <w:rsid w:val="00632698"/>
    <w:rsid w:val="006464D2"/>
    <w:rsid w:val="0064712E"/>
    <w:rsid w:val="00663AC2"/>
    <w:rsid w:val="00671B80"/>
    <w:rsid w:val="00672660"/>
    <w:rsid w:val="00672ABB"/>
    <w:rsid w:val="006860FD"/>
    <w:rsid w:val="006923B0"/>
    <w:rsid w:val="00696BE1"/>
    <w:rsid w:val="006974B2"/>
    <w:rsid w:val="006A3C19"/>
    <w:rsid w:val="006C1861"/>
    <w:rsid w:val="006C33E7"/>
    <w:rsid w:val="006D0E03"/>
    <w:rsid w:val="006E02AC"/>
    <w:rsid w:val="006E2772"/>
    <w:rsid w:val="006E5F57"/>
    <w:rsid w:val="006E60CF"/>
    <w:rsid w:val="006F7FC3"/>
    <w:rsid w:val="00703E17"/>
    <w:rsid w:val="007321C0"/>
    <w:rsid w:val="00743C5A"/>
    <w:rsid w:val="00766B0F"/>
    <w:rsid w:val="007917A2"/>
    <w:rsid w:val="00795F91"/>
    <w:rsid w:val="007B3554"/>
    <w:rsid w:val="007B77A1"/>
    <w:rsid w:val="007F03EA"/>
    <w:rsid w:val="007F0EED"/>
    <w:rsid w:val="00803E14"/>
    <w:rsid w:val="00813622"/>
    <w:rsid w:val="008302A5"/>
    <w:rsid w:val="008316F2"/>
    <w:rsid w:val="00831715"/>
    <w:rsid w:val="0083361F"/>
    <w:rsid w:val="00834986"/>
    <w:rsid w:val="00847EC1"/>
    <w:rsid w:val="00854A75"/>
    <w:rsid w:val="0086330A"/>
    <w:rsid w:val="0086594B"/>
    <w:rsid w:val="00865F7E"/>
    <w:rsid w:val="00883D30"/>
    <w:rsid w:val="008849B1"/>
    <w:rsid w:val="00895237"/>
    <w:rsid w:val="008A74F2"/>
    <w:rsid w:val="008A7E04"/>
    <w:rsid w:val="008D061A"/>
    <w:rsid w:val="008D3A06"/>
    <w:rsid w:val="008D66BB"/>
    <w:rsid w:val="008E3D2D"/>
    <w:rsid w:val="0090157A"/>
    <w:rsid w:val="0090514E"/>
    <w:rsid w:val="00910005"/>
    <w:rsid w:val="00910D79"/>
    <w:rsid w:val="00921BBE"/>
    <w:rsid w:val="00924D9F"/>
    <w:rsid w:val="00943E7E"/>
    <w:rsid w:val="009449A1"/>
    <w:rsid w:val="009723F5"/>
    <w:rsid w:val="009A4A08"/>
    <w:rsid w:val="009B1348"/>
    <w:rsid w:val="009B68C2"/>
    <w:rsid w:val="009C2F9E"/>
    <w:rsid w:val="009C5749"/>
    <w:rsid w:val="009D7DDF"/>
    <w:rsid w:val="009F758E"/>
    <w:rsid w:val="00A11CB1"/>
    <w:rsid w:val="00A155E8"/>
    <w:rsid w:val="00A25B93"/>
    <w:rsid w:val="00A31E4C"/>
    <w:rsid w:val="00A53B32"/>
    <w:rsid w:val="00A628A1"/>
    <w:rsid w:val="00AA032E"/>
    <w:rsid w:val="00AA24B7"/>
    <w:rsid w:val="00AA388D"/>
    <w:rsid w:val="00AA5185"/>
    <w:rsid w:val="00AA5FDF"/>
    <w:rsid w:val="00AB204F"/>
    <w:rsid w:val="00AB5AC9"/>
    <w:rsid w:val="00AC3454"/>
    <w:rsid w:val="00AC6977"/>
    <w:rsid w:val="00AC7D2B"/>
    <w:rsid w:val="00AE2326"/>
    <w:rsid w:val="00AE46D8"/>
    <w:rsid w:val="00B13BE1"/>
    <w:rsid w:val="00B14224"/>
    <w:rsid w:val="00B2603B"/>
    <w:rsid w:val="00B63B06"/>
    <w:rsid w:val="00B82F2C"/>
    <w:rsid w:val="00B8352B"/>
    <w:rsid w:val="00B83F7F"/>
    <w:rsid w:val="00B96230"/>
    <w:rsid w:val="00B96A10"/>
    <w:rsid w:val="00BA47F7"/>
    <w:rsid w:val="00BB787C"/>
    <w:rsid w:val="00BC594C"/>
    <w:rsid w:val="00BD1CAB"/>
    <w:rsid w:val="00BF2B8C"/>
    <w:rsid w:val="00C0239C"/>
    <w:rsid w:val="00C03B58"/>
    <w:rsid w:val="00C06971"/>
    <w:rsid w:val="00C1253D"/>
    <w:rsid w:val="00C32726"/>
    <w:rsid w:val="00C60087"/>
    <w:rsid w:val="00C626FB"/>
    <w:rsid w:val="00C64586"/>
    <w:rsid w:val="00C66433"/>
    <w:rsid w:val="00C674A5"/>
    <w:rsid w:val="00C67954"/>
    <w:rsid w:val="00C83B03"/>
    <w:rsid w:val="00C85A08"/>
    <w:rsid w:val="00C94300"/>
    <w:rsid w:val="00CB10CF"/>
    <w:rsid w:val="00CB1E6F"/>
    <w:rsid w:val="00CC445D"/>
    <w:rsid w:val="00CC64C7"/>
    <w:rsid w:val="00CC6BF6"/>
    <w:rsid w:val="00CE6D64"/>
    <w:rsid w:val="00D0602C"/>
    <w:rsid w:val="00D07F16"/>
    <w:rsid w:val="00D2033E"/>
    <w:rsid w:val="00D2659E"/>
    <w:rsid w:val="00D4729D"/>
    <w:rsid w:val="00D47E60"/>
    <w:rsid w:val="00D60023"/>
    <w:rsid w:val="00D7390B"/>
    <w:rsid w:val="00D760AB"/>
    <w:rsid w:val="00D8009A"/>
    <w:rsid w:val="00D81FCD"/>
    <w:rsid w:val="00D8464D"/>
    <w:rsid w:val="00D873E1"/>
    <w:rsid w:val="00D955F1"/>
    <w:rsid w:val="00DA3F72"/>
    <w:rsid w:val="00DA4449"/>
    <w:rsid w:val="00DB1F2F"/>
    <w:rsid w:val="00DD00C9"/>
    <w:rsid w:val="00DD2F9A"/>
    <w:rsid w:val="00DD4E8D"/>
    <w:rsid w:val="00DF46BD"/>
    <w:rsid w:val="00DF509B"/>
    <w:rsid w:val="00E005C2"/>
    <w:rsid w:val="00E05BF6"/>
    <w:rsid w:val="00E0729F"/>
    <w:rsid w:val="00E12706"/>
    <w:rsid w:val="00E15686"/>
    <w:rsid w:val="00E416A3"/>
    <w:rsid w:val="00E622E3"/>
    <w:rsid w:val="00E629A7"/>
    <w:rsid w:val="00E62B85"/>
    <w:rsid w:val="00E7262A"/>
    <w:rsid w:val="00E751D4"/>
    <w:rsid w:val="00E777BD"/>
    <w:rsid w:val="00E91AB3"/>
    <w:rsid w:val="00E94699"/>
    <w:rsid w:val="00EA11FF"/>
    <w:rsid w:val="00EA48BB"/>
    <w:rsid w:val="00EB28D2"/>
    <w:rsid w:val="00EB4ECE"/>
    <w:rsid w:val="00EB67E7"/>
    <w:rsid w:val="00ED5E5C"/>
    <w:rsid w:val="00F05912"/>
    <w:rsid w:val="00F10705"/>
    <w:rsid w:val="00F1190B"/>
    <w:rsid w:val="00F250A1"/>
    <w:rsid w:val="00F31D98"/>
    <w:rsid w:val="00F41CA5"/>
    <w:rsid w:val="00F770F2"/>
    <w:rsid w:val="00F82703"/>
    <w:rsid w:val="00F82C92"/>
    <w:rsid w:val="00F85D7E"/>
    <w:rsid w:val="00F94559"/>
    <w:rsid w:val="00FC062A"/>
    <w:rsid w:val="00FD0A77"/>
    <w:rsid w:val="00FD4567"/>
    <w:rsid w:val="00FD45F1"/>
    <w:rsid w:val="00FD61D0"/>
    <w:rsid w:val="00FE1B56"/>
    <w:rsid w:val="00FE1D49"/>
    <w:rsid w:val="00FE2771"/>
    <w:rsid w:val="00FE5223"/>
    <w:rsid w:val="00FE66AF"/>
    <w:rsid w:val="00FE708A"/>
    <w:rsid w:val="00FF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CF24"/>
  <w15:chartTrackingRefBased/>
  <w15:docId w15:val="{4EAF5EB0-BF19-E042-B66D-F28DCBD4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0B"/>
    <w:pPr>
      <w:ind w:left="720"/>
      <w:contextualSpacing/>
    </w:pPr>
  </w:style>
  <w:style w:type="character" w:styleId="Hyperlink">
    <w:name w:val="Hyperlink"/>
    <w:basedOn w:val="DefaultParagraphFont"/>
    <w:uiPriority w:val="99"/>
    <w:unhideWhenUsed/>
    <w:rsid w:val="004C3497"/>
    <w:rPr>
      <w:color w:val="0563C1" w:themeColor="hyperlink"/>
      <w:u w:val="single"/>
    </w:rPr>
  </w:style>
  <w:style w:type="paragraph" w:styleId="NormalWeb">
    <w:name w:val="Normal (Web)"/>
    <w:basedOn w:val="Normal"/>
    <w:uiPriority w:val="99"/>
    <w:unhideWhenUsed/>
    <w:rsid w:val="002F332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332D"/>
    <w:rPr>
      <w:b/>
      <w:bCs/>
    </w:rPr>
  </w:style>
  <w:style w:type="character" w:styleId="FollowedHyperlink">
    <w:name w:val="FollowedHyperlink"/>
    <w:basedOn w:val="DefaultParagraphFont"/>
    <w:uiPriority w:val="99"/>
    <w:semiHidden/>
    <w:unhideWhenUsed/>
    <w:rsid w:val="008849B1"/>
    <w:rPr>
      <w:color w:val="954F72" w:themeColor="followedHyperlink"/>
      <w:u w:val="single"/>
    </w:rPr>
  </w:style>
  <w:style w:type="paragraph" w:styleId="Revision">
    <w:name w:val="Revision"/>
    <w:hidden/>
    <w:uiPriority w:val="99"/>
    <w:semiHidden/>
    <w:rsid w:val="0070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9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ltf.org/special-initiatives/land-recov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Lewellan</dc:creator>
  <cp:keywords/>
  <dc:description/>
  <cp:lastModifiedBy>Mindy Keskinen</cp:lastModifiedBy>
  <cp:revision>5</cp:revision>
  <cp:lastPrinted>2024-03-18T14:40:00Z</cp:lastPrinted>
  <dcterms:created xsi:type="dcterms:W3CDTF">2024-03-30T19:04:00Z</dcterms:created>
  <dcterms:modified xsi:type="dcterms:W3CDTF">2024-04-22T15:48:00Z</dcterms:modified>
</cp:coreProperties>
</file>